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7B" w:rsidRPr="00E27361" w:rsidRDefault="00B86C7B" w:rsidP="00E27361">
      <w:pPr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r w:rsidRPr="00E27361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การระบาดทั่วของโควิด-19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เป็นการระบาดทั่วโลกที่กำลังดำเนินไปของโรคติดเชื้อไวรัสโคโรนา 2019 (</w:t>
      </w:r>
      <w:r w:rsidRPr="00E27361">
        <w:rPr>
          <w:rFonts w:asciiTheme="majorBidi" w:hAnsiTheme="majorBidi" w:cstheme="majorBidi"/>
          <w:sz w:val="32"/>
          <w:szCs w:val="32"/>
        </w:rPr>
        <w:t>COVID-</w:t>
      </w:r>
      <w:r w:rsidRPr="00E27361">
        <w:rPr>
          <w:rFonts w:asciiTheme="majorBidi" w:hAnsiTheme="majorBidi" w:cstheme="majorBidi"/>
          <w:sz w:val="32"/>
          <w:szCs w:val="32"/>
          <w:cs/>
        </w:rPr>
        <w:t>19</w:t>
      </w:r>
      <w:r w:rsidRPr="00E27361">
        <w:rPr>
          <w:rFonts w:asciiTheme="majorBidi" w:hAnsiTheme="majorBidi" w:cstheme="majorBidi"/>
          <w:sz w:val="32"/>
          <w:szCs w:val="32"/>
        </w:rPr>
        <w:t xml:space="preserve">; </w:t>
      </w:r>
      <w:r w:rsidRPr="00E27361">
        <w:rPr>
          <w:rFonts w:asciiTheme="majorBidi" w:hAnsiTheme="majorBidi" w:cstheme="majorBidi"/>
          <w:sz w:val="32"/>
          <w:szCs w:val="32"/>
          <w:cs/>
        </w:rPr>
        <w:t>โควิด-19) โดยมีสาเหตุมาจากไวรัสโคโรนาสายพันธุ์ใหม่ เริ่มต้นขึ้นในเดือนธันวาคม พ.ศ. 2562 โดยพบครั้งแรกในนครอู่ฮั่น เมืองหลวงของมณฑลหูเป่ย์ ประเทศจีน องค์การอนามัยโลกได้ประกาศให้การระบาดนี้เป็นภาวะฉุกเฉินทางสาธารณสุขระหว่างประเทศ ในวันที่ 30 มกราคม 2563 และประกาศให้เป็นโรคระบาดทั่</w:t>
      </w:r>
      <w:r w:rsidR="000831E2" w:rsidRPr="00E27361">
        <w:rPr>
          <w:rFonts w:asciiTheme="majorBidi" w:hAnsiTheme="majorBidi" w:cstheme="majorBidi"/>
          <w:sz w:val="32"/>
          <w:szCs w:val="32"/>
          <w:cs/>
        </w:rPr>
        <w:t>ว ในวันที่ 11 มีนาคม 2563</w:t>
      </w:r>
      <w:r w:rsidRPr="00E27361">
        <w:rPr>
          <w:rFonts w:asciiTheme="majorBidi" w:hAnsiTheme="majorBidi" w:cstheme="majorBidi"/>
          <w:sz w:val="32"/>
          <w:szCs w:val="32"/>
          <w:cs/>
        </w:rPr>
        <w:t>ณ 26 พฤษภาคม พ.ศ.​ 2564 เวลามาตรฐานกรีนิช 07.04 น. มีผู้ติดเชื้อยืนยันแล้วมากกว่า 168,535,</w:t>
      </w:r>
      <w:r w:rsidR="000831E2" w:rsidRPr="00E27361">
        <w:rPr>
          <w:rFonts w:asciiTheme="majorBidi" w:hAnsiTheme="majorBidi" w:cstheme="majorBidi"/>
          <w:sz w:val="32"/>
          <w:szCs w:val="32"/>
          <w:cs/>
        </w:rPr>
        <w:t>137 คนใน 220 ประเทศและดินแดน</w:t>
      </w:r>
      <w:r w:rsidRPr="00E27361">
        <w:rPr>
          <w:rFonts w:asciiTheme="majorBidi" w:hAnsiTheme="majorBidi" w:cstheme="majorBidi"/>
          <w:sz w:val="32"/>
          <w:szCs w:val="32"/>
          <w:cs/>
        </w:rPr>
        <w:t>มีผู้เสียชีวิตจากโรคระบาดแล้วมากกว่า 3,500,046 คน และมีผู้หายป</w:t>
      </w:r>
      <w:r w:rsidR="0026543A" w:rsidRPr="00E27361">
        <w:rPr>
          <w:rFonts w:asciiTheme="majorBidi" w:hAnsiTheme="majorBidi" w:cstheme="majorBidi"/>
          <w:sz w:val="32"/>
          <w:szCs w:val="32"/>
          <w:cs/>
        </w:rPr>
        <w:t>่วยแล้วมากกว่า 150,076,676 คน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        ในวันที่ 14 มกราคม พ.ศ. 2564 ประเทศไมโครนีเซีย พบผู้ติดเชื้อ 1 รายนับเป็นประเทศล่าสุดที่พบผู้ติดเชื้อไวรัสโคโรนาสายพันธุ์ใหม่ (</w:t>
      </w:r>
      <w:r w:rsidRPr="00E27361">
        <w:rPr>
          <w:rFonts w:asciiTheme="majorBidi" w:hAnsiTheme="majorBidi" w:cstheme="majorBidi"/>
          <w:sz w:val="32"/>
          <w:szCs w:val="32"/>
        </w:rPr>
        <w:t>SARS-</w:t>
      </w:r>
      <w:proofErr w:type="spellStart"/>
      <w:r w:rsidRPr="00E27361">
        <w:rPr>
          <w:rFonts w:asciiTheme="majorBidi" w:hAnsiTheme="majorBidi" w:cstheme="majorBidi"/>
          <w:sz w:val="32"/>
          <w:szCs w:val="32"/>
        </w:rPr>
        <w:t>CoV</w:t>
      </w:r>
      <w:proofErr w:type="spellEnd"/>
      <w:r w:rsidRPr="00E27361">
        <w:rPr>
          <w:rFonts w:asciiTheme="majorBidi" w:hAnsiTheme="majorBidi" w:cstheme="majorBidi"/>
          <w:sz w:val="32"/>
          <w:szCs w:val="32"/>
        </w:rPr>
        <w:t>-</w:t>
      </w:r>
      <w:r w:rsidR="0026543A" w:rsidRPr="00E27361">
        <w:rPr>
          <w:rFonts w:asciiTheme="majorBidi" w:hAnsiTheme="majorBidi" w:cstheme="majorBidi"/>
          <w:sz w:val="32"/>
          <w:szCs w:val="32"/>
          <w:cs/>
        </w:rPr>
        <w:t xml:space="preserve">2) 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        ในวันที่ 24 มีนาคม พ.ศ. 2564 ที่สนามบินเซนต์เฮเลนา พบผู้ติดเชื้อ 1 รายส่งผลให้เซนต์เฮเลนาเป็นดินแดนล่าสุดที่พบผู้ติดเชื้อไวรัสโคโรนาสายพันธุ์ใหม่ (</w:t>
      </w:r>
      <w:r w:rsidRPr="00E27361">
        <w:rPr>
          <w:rFonts w:asciiTheme="majorBidi" w:hAnsiTheme="majorBidi" w:cstheme="majorBidi"/>
          <w:sz w:val="32"/>
          <w:szCs w:val="32"/>
        </w:rPr>
        <w:t>SARS-</w:t>
      </w:r>
      <w:proofErr w:type="spellStart"/>
      <w:r w:rsidRPr="00E27361">
        <w:rPr>
          <w:rFonts w:asciiTheme="majorBidi" w:hAnsiTheme="majorBidi" w:cstheme="majorBidi"/>
          <w:sz w:val="32"/>
          <w:szCs w:val="32"/>
        </w:rPr>
        <w:t>CoV</w:t>
      </w:r>
      <w:proofErr w:type="spellEnd"/>
      <w:r w:rsidRPr="00E27361">
        <w:rPr>
          <w:rFonts w:asciiTheme="majorBidi" w:hAnsiTheme="majorBidi" w:cstheme="majorBidi"/>
          <w:sz w:val="32"/>
          <w:szCs w:val="32"/>
        </w:rPr>
        <w:t>-</w:t>
      </w:r>
      <w:r w:rsidR="0026543A" w:rsidRPr="00E27361">
        <w:rPr>
          <w:rFonts w:asciiTheme="majorBidi" w:hAnsiTheme="majorBidi" w:cstheme="majorBidi"/>
          <w:sz w:val="32"/>
          <w:szCs w:val="32"/>
          <w:cs/>
        </w:rPr>
        <w:t>2)</w:t>
      </w:r>
      <w:r w:rsidRPr="00E27361">
        <w:rPr>
          <w:rFonts w:asciiTheme="majorBidi" w:hAnsiTheme="majorBidi" w:cstheme="majorBidi"/>
          <w:sz w:val="32"/>
          <w:szCs w:val="32"/>
          <w:cs/>
        </w:rPr>
        <w:t>โดยผู้ป่วยเดินทางด้วยเที่ยวบิน สายการบินเช่าเหมาลำ เดินทางจากท่าอากาศยานลอนดอนสแตนสเต็ด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        ไวรัสมีการแพร่เชื้อระหว่างคนในลักษณะเดียวกับไข้หวัดใหญ่ โดยผ่านการติดเชื้อจ</w:t>
      </w:r>
      <w:r w:rsidR="0026543A" w:rsidRPr="00E27361">
        <w:rPr>
          <w:rFonts w:asciiTheme="majorBidi" w:hAnsiTheme="majorBidi" w:cstheme="majorBidi"/>
          <w:sz w:val="32"/>
          <w:szCs w:val="32"/>
          <w:cs/>
        </w:rPr>
        <w:t>ากละอองเสมหะจากการไอ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ระยะระหว่างการสัมผัสเชื้อและมีอาการโดยทั่วไปแล้วอยู่ที่ 5 วัน แต่มีช่วงอยู่ระหว่าง 2 ถึง 14 วันอาการที่พบบ่อย ได้แก่ มีไข้ ไอ และหายใจลำบากภาวะแทรกซ้อนอาจรวมไปถึงปอดบวม และกลุ่มอาการหายใจลำบากเฉียบพลัน โดยยังไม่มีวัคซีนที่ได้รับอนุญาตหรือยาต้านไวรัสจำเพาะ แต่กำลังมีการวิจัยอยู่ขณะนี้ การรักษาจึงพยายามมุ่งเป้าไปที่การจัดการกับอาการ และรักษาแบบประคับประคอง มาตรการป้องกันที่มีการแนะนำ คือ การล้างมือ การอยู่ห่างจากบุคคลอื่น (โดยเฉพาะกับบุคคลที่ป่วย) ติดตามอาการ และกักตนเองเป็นเวลา 14 วัน ในกรณีที่สงสัยว่าตนอาจติดเชื้อ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        การตอบสนองทางสาธารณสุขทั่วโลก ประกอบด้วย การจำกัดการท่องเที่ยว การกักด่าน การห้ามออกจากเคหสถานเวลาค่ำคืน การยกเลิกการจัดงาน และการปิดสถานศึกษา นอกจากนี้ยังมีการกักด่านทั้งหมดของประเทศอิตาลีและมณฑลหูเป่ย์ของประเทศจีน และมีการใช้มาตรการการห้ามออกจากเคหสถานเวลาค่ำคืนอย่างหลากหลายในประเทศจีนและประเทศเกาหลีใต้มีการคัดกรองตามท่าอากาศยานและสถานีรถไฟและมีการออกคำแนะนำเกี่ยวกับการเดินทางไปยังภูมิภาคที่มีการแพร่เชื้อในระดับประชาคมมีการปิดสถานศึกษาทั่วประเทศหรือส่วนท้องถิ่นในอย่างน้อย 115 ประเทศ ส่งผลกระทบกับนักเรียนนักศึกษามากกว่า 1.2 พันล้านคน</w:t>
      </w:r>
    </w:p>
    <w:p w:rsidR="00FC355A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  การระบาดทั่วยังก่อให้เกิดอุบัติการณ์ ประกอบด้วย ความไม่มั่นคงทางสังคมและเศรษฐกิจอาการกลัวคนแปลกหน้าและการเหยียดเชื้อชาติชาวจีนและชาวเอเชียตะวันออกและการแพร่กระจายของข้อมูลที่ผิด ๆ และทฤษฎีสมคบคิดเกี่ยวกับไวรัส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วิทยาการระบาด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    ในปลายเดือนธันวาคม พ.ศ. </w:t>
      </w:r>
      <w:r w:rsidRPr="00E27361">
        <w:rPr>
          <w:rFonts w:asciiTheme="majorBidi" w:hAnsiTheme="majorBidi" w:cstheme="majorBidi"/>
          <w:sz w:val="32"/>
          <w:szCs w:val="32"/>
        </w:rPr>
        <w:t>2562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โดยที่ผู้ติดเชื้อกลุ่มแรกจำนวนมากมีความเชื่อมโยงกับตลาดค้าอาหารทะเลหฺวาหนานมาก่อน ชี้ให้เห็นว่าไวรัสดังกล่าว "น่าจะมีต้นกำเนิดมาจากสัตว์ไวรัสที่ก่อให้เกิดการระบาดนั้นรู้จักกันในชื่อ </w:t>
      </w:r>
      <w:r w:rsidRPr="00E27361">
        <w:rPr>
          <w:rFonts w:asciiTheme="majorBidi" w:hAnsiTheme="majorBidi" w:cstheme="majorBidi"/>
          <w:sz w:val="32"/>
          <w:szCs w:val="32"/>
        </w:rPr>
        <w:t>SARS-CoV-2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ซึ่งเป็นไวรัสใหม่ที่สัมพันธ์อย่างใกล้ชิดกับไวรัสโคโรนาในค้างคาวไวรัสโคโรนาในลิ่นและไวรัสโคโรนาสายพันธุ์กลุ่มอาการทางเดินหายใจเฉียบพลันรุนแรงโดยเชื่อว่าไวรัสอาจมีต้นกำเนิดมาจากค้างคาวในสกุลค้างคาวมงกุฎ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อาการแรกสุดมีรายงานในวันที่ </w:t>
      </w:r>
      <w:r w:rsidRPr="00E27361">
        <w:rPr>
          <w:rFonts w:asciiTheme="majorBidi" w:hAnsiTheme="majorBidi" w:cstheme="majorBidi"/>
          <w:sz w:val="32"/>
          <w:szCs w:val="32"/>
        </w:rPr>
        <w:t>1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ธันวาคม พ.ศ. </w:t>
      </w:r>
      <w:r w:rsidRPr="00E27361">
        <w:rPr>
          <w:rFonts w:asciiTheme="majorBidi" w:hAnsiTheme="majorBidi" w:cstheme="majorBidi"/>
          <w:sz w:val="32"/>
          <w:szCs w:val="32"/>
        </w:rPr>
        <w:t>2562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ในบุคคลที่ไม่ได้มีการสัมผัสกับตลาดค้าอาหารทะเลหฺวาหนานหรืออีก </w:t>
      </w:r>
      <w:r w:rsidRPr="00E27361">
        <w:rPr>
          <w:rFonts w:asciiTheme="majorBidi" w:hAnsiTheme="majorBidi" w:cstheme="majorBidi"/>
          <w:sz w:val="32"/>
          <w:szCs w:val="32"/>
        </w:rPr>
        <w:t>40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คนที่เหลือของกลุ่มผู้มีอาการครั้งแรกจากไวรัสขณะที่ </w:t>
      </w:r>
      <w:r w:rsidRPr="00E27361">
        <w:rPr>
          <w:rFonts w:asciiTheme="majorBidi" w:hAnsiTheme="majorBidi" w:cstheme="majorBidi"/>
          <w:sz w:val="32"/>
          <w:szCs w:val="32"/>
        </w:rPr>
        <w:t>2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ใน </w:t>
      </w:r>
      <w:r w:rsidRPr="00E27361">
        <w:rPr>
          <w:rFonts w:asciiTheme="majorBidi" w:hAnsiTheme="majorBidi" w:cstheme="majorBidi"/>
          <w:sz w:val="32"/>
          <w:szCs w:val="32"/>
        </w:rPr>
        <w:t>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ของกลุ่มแรกนี้พบว่ามีความเชื่อมโยงกับตลาดสดซึ่งค้าสัตว์มีชีวิตแห่งนี้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องค์การอนามัยโลกประกาศให้การระบาดนี้เป็นภาวะฉุกเฉินทางสาธารณสุขระหว่างประเทศ 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30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มกราคม[</w:t>
      </w:r>
      <w:r w:rsidRPr="00E27361">
        <w:rPr>
          <w:rFonts w:asciiTheme="majorBidi" w:hAnsiTheme="majorBidi" w:cstheme="majorBidi"/>
          <w:sz w:val="32"/>
          <w:szCs w:val="32"/>
        </w:rPr>
        <w:t xml:space="preserve">6]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โดยเทดรอส อัดเฮนอม ผู้อำนวยการองค์การอนามัยโลก ยังคงกล่าวชื่นชมการตอบสนองของประเทศจีนต่อไวรัส 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24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กุมภาพันธ์ พ.ศ. </w:t>
      </w:r>
      <w:r w:rsidRPr="00E27361">
        <w:rPr>
          <w:rFonts w:asciiTheme="majorBidi" w:hAnsiTheme="majorBidi" w:cstheme="majorBidi"/>
          <w:sz w:val="32"/>
          <w:szCs w:val="32"/>
        </w:rPr>
        <w:t>2563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ว่า "เป็นการหลีกเลี่ยงการมีผู้ป่วยเพิ่มขึ้นอย่างมีนัย" แม้ว่าโรคจะมีศักยภาพในการแพร่ภายในท้องถิ่นในบริเวณอื่น ๆ ของโลกด้วยก็ตาม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ในช่วงเริ่มแรก จำนวนผู้ติดเชื้อเพิ่มขึ้นเป็นสองเท่าในทุก ๆ เจ็ดวันครึ่งในช่วงต้นและกลางเดือนมกราคม พ.ศ. </w:t>
      </w:r>
      <w:r w:rsidRPr="00E27361">
        <w:rPr>
          <w:rFonts w:asciiTheme="majorBidi" w:hAnsiTheme="majorBidi" w:cstheme="majorBidi"/>
          <w:sz w:val="32"/>
          <w:szCs w:val="32"/>
        </w:rPr>
        <w:t>2563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ไวรัสเกิดการแพร่กระจายไปยังมณฑลอื่น ๆ ของประเทศจีน ผ่านการโยกย้ายของประชากรในช่วงตรุษจีน และเนื่องจากนครอู่ฮั่นเป็นศูนย์กลางการขนส่งในประเทศจีน ผู้ติดเชื้อจึงเดินทางไปได้อย่างรวดเร็วทั่วประเทศ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Pr="00E27361">
        <w:rPr>
          <w:rFonts w:asciiTheme="majorBidi" w:hAnsiTheme="majorBidi" w:cstheme="majorBidi"/>
          <w:sz w:val="32"/>
          <w:szCs w:val="32"/>
        </w:rPr>
        <w:t>26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กุมภาพันธ์ พ.ศ. </w:t>
      </w:r>
      <w:r w:rsidRPr="00E27361">
        <w:rPr>
          <w:rFonts w:asciiTheme="majorBidi" w:hAnsiTheme="majorBidi" w:cstheme="majorBidi"/>
          <w:sz w:val="32"/>
          <w:szCs w:val="32"/>
        </w:rPr>
        <w:t>2563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องค์การอนามัยโลกรายงานว่า จากการที่ผู้ป่วยรายใหม่ในประเทศจีนลดลง แต่กลับเพิ่มขึ้นอย่างรวดเร็วในประเทศอิตาลี ประเทศอิหร่าน และประเทศเกาหลีใต้ ทำให้จำนวนผู้ป่วยรายใหม่นอกประเทศจีนเพิ่มสูงกว่าจำนวนผู้ป่วยรายใหม่ในประเทศจีนเป็นครั้งแรก[นอกจากนี้ยังมีรายงานการพบในเด็ก ซึ่งพบได้ "น้อยมาก" ด้วย[</w:t>
      </w:r>
      <w:r w:rsidRPr="00E27361">
        <w:rPr>
          <w:rFonts w:asciiTheme="majorBidi" w:hAnsiTheme="majorBidi" w:cstheme="majorBidi"/>
          <w:sz w:val="32"/>
          <w:szCs w:val="32"/>
        </w:rPr>
        <w:t xml:space="preserve">13]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จากรายงานขององค์การอนามัยโลกระบุว่า มีผู้ป่วยที่อายุ </w:t>
      </w:r>
      <w:r w:rsidRPr="00E27361">
        <w:rPr>
          <w:rFonts w:asciiTheme="majorBidi" w:hAnsiTheme="majorBidi" w:cstheme="majorBidi"/>
          <w:sz w:val="32"/>
          <w:szCs w:val="32"/>
        </w:rPr>
        <w:t>19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ปี และต่ำกว่าเพียงร้อยละ </w:t>
      </w:r>
      <w:r w:rsidRPr="00E27361">
        <w:rPr>
          <w:rFonts w:asciiTheme="majorBidi" w:hAnsiTheme="majorBidi" w:cstheme="majorBidi"/>
          <w:sz w:val="32"/>
          <w:szCs w:val="32"/>
        </w:rPr>
        <w:t>2.4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จากจำนวนผู้ป่วยทั่วโลก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การวิเคราะห์วิทยาการระบาดของการระบาดทั่ว ทำให้องค์การอนามัยโลกและหลายรัฐบาลยอมรับว่าเหตุนี้เป็นการระบาดทั่วครั้งแรก ที่สามารถควบคุมได้อย่างน้อยในหลายภูมิภาคของโลก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Pr="00E27361">
        <w:rPr>
          <w:rFonts w:asciiTheme="majorBidi" w:hAnsiTheme="majorBidi" w:cstheme="majorBidi"/>
          <w:sz w:val="32"/>
          <w:szCs w:val="32"/>
        </w:rPr>
        <w:t>31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ธันวาคม พ.ศ. </w:t>
      </w:r>
      <w:r w:rsidRPr="00E27361">
        <w:rPr>
          <w:rFonts w:asciiTheme="majorBidi" w:hAnsiTheme="majorBidi" w:cstheme="majorBidi"/>
          <w:sz w:val="32"/>
          <w:szCs w:val="32"/>
        </w:rPr>
        <w:t>2563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ซึ่งตรงกับวันสิ้นปี รายงานจำนวนผู้เสียชีวิต ทั่วโลก ตั้งแต่ เวลามาตรฐานกรีนิช </w:t>
      </w:r>
      <w:r w:rsidRPr="00E27361">
        <w:rPr>
          <w:rFonts w:asciiTheme="majorBidi" w:hAnsiTheme="majorBidi" w:cstheme="majorBidi"/>
          <w:sz w:val="32"/>
          <w:szCs w:val="32"/>
        </w:rPr>
        <w:t>23:59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น. รายงานผู้เสียชีวิตที่ </w:t>
      </w:r>
      <w:r w:rsidRPr="00E27361">
        <w:rPr>
          <w:rFonts w:asciiTheme="majorBidi" w:hAnsiTheme="majorBidi" w:cstheme="majorBidi"/>
          <w:sz w:val="32"/>
          <w:szCs w:val="32"/>
        </w:rPr>
        <w:t>1,824,074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ราย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การเสียชีวิต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ผู้ที่เสียชีวิตจากโรค มีระยะเวลาตั้งแต่การพัฒนาอาการของโรคโควิด-</w:t>
      </w:r>
      <w:r w:rsidRPr="00E27361">
        <w:rPr>
          <w:rFonts w:asciiTheme="majorBidi" w:hAnsiTheme="majorBidi" w:cstheme="majorBidi"/>
          <w:sz w:val="32"/>
          <w:szCs w:val="32"/>
        </w:rPr>
        <w:t>19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ไปจนถึงแก่ชีวิตนั้นมีช่วงอยู่ระหว่าง </w:t>
      </w:r>
      <w:r w:rsidRPr="00E27361">
        <w:rPr>
          <w:rFonts w:asciiTheme="majorBidi" w:hAnsiTheme="majorBidi" w:cstheme="majorBidi"/>
          <w:sz w:val="32"/>
          <w:szCs w:val="32"/>
        </w:rPr>
        <w:t>6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Pr="00E27361">
        <w:rPr>
          <w:rFonts w:asciiTheme="majorBidi" w:hAnsiTheme="majorBidi" w:cstheme="majorBidi"/>
          <w:sz w:val="32"/>
          <w:szCs w:val="32"/>
        </w:rPr>
        <w:t>41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วัน โดยมีมัธยฐานอยู่ที่ </w:t>
      </w:r>
      <w:r w:rsidRPr="00E27361">
        <w:rPr>
          <w:rFonts w:asciiTheme="majorBidi" w:hAnsiTheme="majorBidi" w:cstheme="majorBidi"/>
          <w:sz w:val="32"/>
          <w:szCs w:val="32"/>
        </w:rPr>
        <w:t>14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วัน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ณ วันที่ </w:t>
      </w:r>
      <w:r w:rsidRPr="00E27361">
        <w:rPr>
          <w:rFonts w:asciiTheme="majorBidi" w:hAnsiTheme="majorBidi" w:cstheme="majorBidi"/>
          <w:sz w:val="32"/>
          <w:szCs w:val="32"/>
        </w:rPr>
        <w:t>17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มีนาคม พ.ศ. </w:t>
      </w:r>
      <w:r w:rsidRPr="00E27361">
        <w:rPr>
          <w:rFonts w:asciiTheme="majorBidi" w:hAnsiTheme="majorBidi" w:cstheme="majorBidi"/>
          <w:sz w:val="32"/>
          <w:szCs w:val="32"/>
        </w:rPr>
        <w:t>2563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มีผู้เสียชีวิตมากกว่า </w:t>
      </w:r>
      <w:r w:rsidRPr="00E27361">
        <w:rPr>
          <w:rFonts w:asciiTheme="majorBidi" w:hAnsiTheme="majorBidi" w:cstheme="majorBidi"/>
          <w:sz w:val="32"/>
          <w:szCs w:val="32"/>
        </w:rPr>
        <w:t>7,900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คน จากโควิด-</w:t>
      </w:r>
      <w:r w:rsidRPr="00E27361">
        <w:rPr>
          <w:rFonts w:asciiTheme="majorBidi" w:hAnsiTheme="majorBidi" w:cstheme="majorBidi"/>
          <w:sz w:val="32"/>
          <w:szCs w:val="32"/>
        </w:rPr>
        <w:t xml:space="preserve">19[2]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จากข้อมูลของ </w:t>
      </w:r>
      <w:r w:rsidRPr="00E27361">
        <w:rPr>
          <w:rFonts w:asciiTheme="majorBidi" w:hAnsiTheme="majorBidi" w:cstheme="majorBidi"/>
          <w:sz w:val="32"/>
          <w:szCs w:val="32"/>
        </w:rPr>
        <w:t xml:space="preserve">NHC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ประเทศจีนพบว่า ผู้เสียชีวิตส่วนใหญ่เป็นผู้สูงอายุ ประมาณร้อยละ </w:t>
      </w:r>
      <w:r w:rsidRPr="00E27361">
        <w:rPr>
          <w:rFonts w:asciiTheme="majorBidi" w:hAnsiTheme="majorBidi" w:cstheme="majorBidi"/>
          <w:sz w:val="32"/>
          <w:szCs w:val="32"/>
        </w:rPr>
        <w:t>80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ของผู้เสียชีวิตพบว่าเป็นผู้ป่วยที่มีอายุมากกว่า </w:t>
      </w:r>
      <w:r w:rsidRPr="00E27361">
        <w:rPr>
          <w:rFonts w:asciiTheme="majorBidi" w:hAnsiTheme="majorBidi" w:cstheme="majorBidi"/>
          <w:sz w:val="32"/>
          <w:szCs w:val="32"/>
        </w:rPr>
        <w:t>60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ปี และร้อยละ </w:t>
      </w:r>
      <w:r w:rsidRPr="00E27361">
        <w:rPr>
          <w:rFonts w:asciiTheme="majorBidi" w:hAnsiTheme="majorBidi" w:cstheme="majorBidi"/>
          <w:sz w:val="32"/>
          <w:szCs w:val="32"/>
        </w:rPr>
        <w:t>75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มีภาวะทางสุขภาพอยู่ก่อนแล้ว เช่น เบาหวาน และโรคหัวใจหลอดเลือด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มีการยืนยันผู้เสียชีวิตรายแรกในวันที่ </w:t>
      </w:r>
      <w:r w:rsidRPr="00E27361">
        <w:rPr>
          <w:rFonts w:asciiTheme="majorBidi" w:hAnsiTheme="majorBidi" w:cstheme="majorBidi"/>
          <w:sz w:val="32"/>
          <w:szCs w:val="32"/>
        </w:rPr>
        <w:t>9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มกราคม พ.ศ. </w:t>
      </w:r>
      <w:r w:rsidRPr="00E27361">
        <w:rPr>
          <w:rFonts w:asciiTheme="majorBidi" w:hAnsiTheme="majorBidi" w:cstheme="majorBidi"/>
          <w:sz w:val="32"/>
          <w:szCs w:val="32"/>
        </w:rPr>
        <w:t>2563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ในนครอู่ฮั่นส่วนผู้เสียชีวิตนอกประเทศจีนรายแรกเกิดขึ้นในประเทศฟิลิปปินส์เมื่อวันที่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1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กุมภาพันธ์และผู้ป่วยนอกเอเชียรายแรกเกิดขึ้นในกรุงปารีสวันที่ </w:t>
      </w:r>
      <w:r w:rsidRPr="00E27361">
        <w:rPr>
          <w:rFonts w:asciiTheme="majorBidi" w:hAnsiTheme="majorBidi" w:cstheme="majorBidi"/>
          <w:sz w:val="32"/>
          <w:szCs w:val="32"/>
        </w:rPr>
        <w:t>28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กุมภาพันธ์ พ.ศ. </w:t>
      </w:r>
      <w:r w:rsidRPr="00E27361">
        <w:rPr>
          <w:rFonts w:asciiTheme="majorBidi" w:hAnsiTheme="majorBidi" w:cstheme="majorBidi"/>
          <w:sz w:val="32"/>
          <w:szCs w:val="32"/>
        </w:rPr>
        <w:t>2563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ผู้เสียชีวิตมากกว่าสิบสองรายนอกประเทศจีนแผ่นดินใหญ่เกิดขึ้นในประเทศอิหร่าน ประเทศเกาหลีใต้ และประเทศอิตาลีวันที่ </w:t>
      </w:r>
      <w:r w:rsidRPr="00E27361">
        <w:rPr>
          <w:rFonts w:asciiTheme="majorBidi" w:hAnsiTheme="majorBidi" w:cstheme="majorBidi"/>
          <w:sz w:val="32"/>
          <w:szCs w:val="32"/>
        </w:rPr>
        <w:t>13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มีนาคม มีรายงานผู้เสียชีวิตมากกว่า </w:t>
      </w:r>
      <w:r w:rsidRPr="00E27361">
        <w:rPr>
          <w:rFonts w:asciiTheme="majorBidi" w:hAnsiTheme="majorBidi" w:cstheme="majorBidi"/>
          <w:sz w:val="32"/>
          <w:szCs w:val="32"/>
        </w:rPr>
        <w:t>40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ประเทศและดินแดน ในทุกทวีป (ยกเว้นทวีปแอนตาร์กติกา)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Pr="00E27361">
        <w:rPr>
          <w:rFonts w:asciiTheme="majorBidi" w:hAnsiTheme="majorBidi" w:cstheme="majorBidi"/>
          <w:sz w:val="32"/>
          <w:szCs w:val="32"/>
        </w:rPr>
        <w:t xml:space="preserve">26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พฤษภาคม พ.ศ. </w:t>
      </w:r>
      <w:r w:rsidRPr="00E27361">
        <w:rPr>
          <w:rFonts w:asciiTheme="majorBidi" w:hAnsiTheme="majorBidi" w:cstheme="majorBidi"/>
          <w:sz w:val="32"/>
          <w:szCs w:val="32"/>
        </w:rPr>
        <w:t xml:space="preserve">2564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ซึ่งตรงกับวันวิสาขบูชา รายงานผู้เสียชีวิต ทั่วโลก เวลามาตรฐานกรีนิช </w:t>
      </w:r>
      <w:r w:rsidRPr="00E27361">
        <w:rPr>
          <w:rFonts w:asciiTheme="majorBidi" w:hAnsiTheme="majorBidi" w:cstheme="majorBidi"/>
          <w:sz w:val="32"/>
          <w:szCs w:val="32"/>
        </w:rPr>
        <w:t xml:space="preserve">07:04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น. เกิน </w:t>
      </w:r>
      <w:r w:rsidRPr="00E27361">
        <w:rPr>
          <w:rFonts w:asciiTheme="majorBidi" w:hAnsiTheme="majorBidi" w:cstheme="majorBidi"/>
          <w:sz w:val="32"/>
          <w:szCs w:val="32"/>
        </w:rPr>
        <w:t xml:space="preserve">3,500,000 </w:t>
      </w:r>
      <w:r w:rsidRPr="00E27361">
        <w:rPr>
          <w:rFonts w:asciiTheme="majorBidi" w:hAnsiTheme="majorBidi" w:cstheme="majorBidi"/>
          <w:sz w:val="32"/>
          <w:szCs w:val="32"/>
          <w:cs/>
        </w:rPr>
        <w:t>ราย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E27361" w:rsidRDefault="00E27361" w:rsidP="00E27361">
      <w:pPr>
        <w:spacing w:after="0"/>
        <w:jc w:val="thaiDistribute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อาการและอาการแสดง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</w:rPr>
        <w:t xml:space="preserve">        </w:t>
      </w:r>
      <w:r w:rsidRPr="00E27361">
        <w:rPr>
          <w:rFonts w:asciiTheme="majorBidi" w:hAnsiTheme="majorBidi" w:cstheme="majorBidi"/>
          <w:sz w:val="32"/>
          <w:szCs w:val="32"/>
          <w:cs/>
        </w:rPr>
        <w:t>อาการของโรคโควิด-</w:t>
      </w:r>
      <w:r w:rsidRPr="00E27361">
        <w:rPr>
          <w:rFonts w:asciiTheme="majorBidi" w:hAnsiTheme="majorBidi" w:cstheme="majorBidi"/>
          <w:sz w:val="32"/>
          <w:szCs w:val="32"/>
        </w:rPr>
        <w:t>19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นั้นไม่เจาะจงและผู้ติดเชื้ออาจไม่แสดงอาการหรือมีอาการคล้ายไข้หวัดใหญ่ได้ เช่น ไข้ ไอ ล้า หายใจลำบาก หรือปวดกล้ามเนื้อ โดยอาการทั่วไปและความชุกแสดงไว้ดังตาราง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การพัฒนาต่อไปของโรคอาจนำไปสู่การปอดบวม กลุ่มอาการหายใจลำบากเฉียบพลัน ภาวะพิษเหตุติดเชื้อ ช็อกเหตุพิษติดเชื้อ และเสียชีวิตได้ ผู้ติดเชื้อบางรายอาจไม่มีการแสดงอาการ ซึ่งให้ผลการทดสอบที่ยืนยันว่าติดเชื้อแต่ไม่มีอาการแสดง ดังนั้น นักวิจัยจึงได้ออกคำแนะนำว่าบุคคลที่มีการสัมผัสใกล้ชิดกับผู้ป่วยที่ได้รับการยืนยันว่าติดเชื้อแล้ว ควรมีการติดตามและทดสอบการติดเชื้ออย่างใกล้ชิด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ระยะฟักตามปกติ (เวลาระหว่างที่ได้รับเชื้อและมีอาการเกิดขึ้น) มีช่วงตั้งแต่ </w:t>
      </w:r>
      <w:r w:rsidRPr="00E27361">
        <w:rPr>
          <w:rFonts w:asciiTheme="majorBidi" w:hAnsiTheme="majorBidi" w:cstheme="majorBidi"/>
          <w:sz w:val="32"/>
          <w:szCs w:val="32"/>
        </w:rPr>
        <w:t xml:space="preserve">1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E27361">
        <w:rPr>
          <w:rFonts w:asciiTheme="majorBidi" w:hAnsiTheme="majorBidi" w:cstheme="majorBidi"/>
          <w:sz w:val="32"/>
          <w:szCs w:val="32"/>
        </w:rPr>
        <w:t xml:space="preserve">14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วัน โดยทั่วไปจะอยู่ที่ </w:t>
      </w:r>
      <w:r w:rsidRPr="00E27361">
        <w:rPr>
          <w:rFonts w:asciiTheme="majorBidi" w:hAnsiTheme="majorBidi" w:cstheme="majorBidi"/>
          <w:sz w:val="32"/>
          <w:szCs w:val="32"/>
        </w:rPr>
        <w:t xml:space="preserve">5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วันอย่างไรก็ตาม มีการรายงานว่าพบผู้ติดเชื้อรายหนึ่งที่มีระยะฟักถึง </w:t>
      </w:r>
      <w:r w:rsidRPr="00E27361">
        <w:rPr>
          <w:rFonts w:asciiTheme="majorBidi" w:hAnsiTheme="majorBidi" w:cstheme="majorBidi"/>
          <w:sz w:val="32"/>
          <w:szCs w:val="32"/>
        </w:rPr>
        <w:t xml:space="preserve">27 </w:t>
      </w:r>
      <w:r w:rsidRPr="00E27361">
        <w:rPr>
          <w:rFonts w:asciiTheme="majorBidi" w:hAnsiTheme="majorBidi" w:cstheme="majorBidi"/>
          <w:sz w:val="32"/>
          <w:szCs w:val="32"/>
          <w:cs/>
        </w:rPr>
        <w:t>วัน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สาเหตุการแพร่เชื้อ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</w:t>
      </w:r>
      <w:r w:rsidRPr="00E27361">
        <w:rPr>
          <w:rFonts w:asciiTheme="majorBidi" w:hAnsiTheme="majorBidi" w:cstheme="majorBidi"/>
          <w:sz w:val="32"/>
          <w:szCs w:val="32"/>
          <w:cs/>
        </w:rPr>
        <w:t>การแพร่เชื้อหลักนั้นเป็นการแพร่ผ่านละอองเสมหะ (</w:t>
      </w:r>
      <w:r w:rsidRPr="00E27361">
        <w:rPr>
          <w:rFonts w:asciiTheme="majorBidi" w:hAnsiTheme="majorBidi" w:cstheme="majorBidi"/>
          <w:sz w:val="32"/>
          <w:szCs w:val="32"/>
        </w:rPr>
        <w:t xml:space="preserve">droplets) </w:t>
      </w:r>
      <w:r w:rsidRPr="00E27361">
        <w:rPr>
          <w:rFonts w:asciiTheme="majorBidi" w:hAnsiTheme="majorBidi" w:cstheme="majorBidi"/>
          <w:sz w:val="32"/>
          <w:szCs w:val="32"/>
          <w:cs/>
        </w:rPr>
        <w:t>ที่บุคคลขับออกมา เช่น เมื่อไอหรือจามละอองเสมหะจะค้างอยู่ในอากาศเป็นช่วงสั้น ๆ เท่านั้น แต่อาจคงอยู่ต่อได้บนพื้นผิวที่เป็นโลหะ แก้ว หรือพลาสติกรายละเอียดของไวรัสโควิด-19 นั้นไม่มีเพิ่มเติมตั้งแต่วันที่ 26 กุมภาพันธ์ พ.ศ. 2563 และมีการสันนิษฐานว่ามันนั้นคล้ายไวรัสโคโรนาอื่น ซึ่งสามารถอยู่รอดได้นานถึงเก้าวันที่อุณหภูมิห้องสารฆ่าเชื้อที่ใช้บนพื้นผิวอาจใช้สาร เช่น เอทานอล 62</w:t>
      </w:r>
      <w:r w:rsidRPr="00E27361">
        <w:rPr>
          <w:rFonts w:asciiTheme="majorBidi" w:hAnsiTheme="majorBidi" w:cstheme="majorBidi"/>
          <w:sz w:val="32"/>
          <w:szCs w:val="32"/>
        </w:rPr>
        <w:t>–</w:t>
      </w:r>
      <w:r w:rsidRPr="00E27361">
        <w:rPr>
          <w:rFonts w:asciiTheme="majorBidi" w:hAnsiTheme="majorBidi" w:cstheme="majorBidi"/>
          <w:sz w:val="32"/>
          <w:szCs w:val="32"/>
          <w:cs/>
        </w:rPr>
        <w:t>71% บนพื้นผิวเป็นเวลาหนึ่งนาที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องค์การอนามัยโลกระบุว่าความเสี่ยงของการแพร่จากบุคคลที่ไม่มีอาการนั้น "ต่ำมาก" และการส่งผ่านอุจจาระนั้นก็ "ต่ำแต่การวิเคราะห์การติดเชื้อในประเทศสิงคโปร์และเมืองเทียนจิน ประเทศจีน ได้เปิดเผยว่าการติดเชื้อไวรัสโคโรนาในหลายคนอาจแพร่ผ่านคนที่เพิ่งติดเชื้อไวรัส และยังไม่ได้เริ่มแสดงอาการ การค้นพบนี้หมายความว่า การแยกกักบุคคลเมื่อเริ่มต้นรู้สึกป่วยนั้นมีประสิทธิภาพน้อยกว่าที่คาดไว้[405]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ค่าระดับการติดเชื้อพื้นฐาน (จำนวนเฉลี่ยของบุคคลที่บุคคลที่ติดเชื้อมีแนวโน้มจะแพร่ใส่) สำหรับการแพร่เชื้อระหว่างมนุษย์สู่มนุษย์ของไวรัสอยู่ที่ประมาณ 2.13ถึง 4.82ซึ่งคล้ายกับไวรัสโคโรนาสายพันธุ์กลุ่มอาการทางเดินหายใจเฉียบพลันรุนแรง (</w:t>
      </w:r>
      <w:r w:rsidR="0026543A" w:rsidRPr="00E27361">
        <w:rPr>
          <w:rFonts w:asciiTheme="majorBidi" w:hAnsiTheme="majorBidi" w:cstheme="majorBidi"/>
          <w:sz w:val="32"/>
          <w:szCs w:val="32"/>
        </w:rPr>
        <w:t>SARS-</w:t>
      </w:r>
      <w:proofErr w:type="spellStart"/>
      <w:r w:rsidR="0026543A" w:rsidRPr="00E27361">
        <w:rPr>
          <w:rFonts w:asciiTheme="majorBidi" w:hAnsiTheme="majorBidi" w:cstheme="majorBidi"/>
          <w:sz w:val="32"/>
          <w:szCs w:val="32"/>
        </w:rPr>
        <w:t>CoV</w:t>
      </w:r>
      <w:proofErr w:type="spellEnd"/>
      <w:r w:rsidR="0026543A" w:rsidRPr="00E27361">
        <w:rPr>
          <w:rFonts w:asciiTheme="majorBidi" w:hAnsiTheme="majorBidi" w:cstheme="majorBidi"/>
          <w:sz w:val="32"/>
          <w:szCs w:val="32"/>
        </w:rPr>
        <w:t>)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วิทยาไวรัส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ดูบทความหลักที่: ไวรัสโคโรนาสายพันธุ์ใหม่ (</w:t>
      </w:r>
      <w:r w:rsidRPr="00E27361">
        <w:rPr>
          <w:rFonts w:asciiTheme="majorBidi" w:hAnsiTheme="majorBidi" w:cstheme="majorBidi"/>
          <w:sz w:val="32"/>
          <w:szCs w:val="32"/>
        </w:rPr>
        <w:t>SARS-CoV-2)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ไวรัสโคโรนาสายพันธุ์กลุ่มอาการทางเดินหายใจเฉียบพลันรุนแรง </w:t>
      </w:r>
      <w:r w:rsidRPr="00E27361">
        <w:rPr>
          <w:rFonts w:asciiTheme="majorBidi" w:hAnsiTheme="majorBidi" w:cstheme="majorBidi"/>
          <w:sz w:val="32"/>
          <w:szCs w:val="32"/>
        </w:rPr>
        <w:t xml:space="preserve">2 (SARS-CoV-2)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เป็นไวรัสโคโรนาสายพันธุ์กลุ่มอาการทางเดินหายใจเฉียบพลันรุนแรงสายพันธุ์ใหม่ ผู้ป่วยสายรายแรกที่ถูกแยกมีอาการปอดบวมที่เชื่อมกับกลุ่มของผู้ป่วยระบบทางเดินหายใจในอู่ฮั่น เป็นสาเหตุของโรคติดเชื้อไวรัสโคโรนา </w:t>
      </w:r>
      <w:r w:rsidRPr="00E27361">
        <w:rPr>
          <w:rFonts w:asciiTheme="majorBidi" w:hAnsiTheme="majorBidi" w:cstheme="majorBidi"/>
          <w:sz w:val="32"/>
          <w:szCs w:val="32"/>
        </w:rPr>
        <w:t>2019 (</w:t>
      </w:r>
      <w:r w:rsidRPr="00E27361">
        <w:rPr>
          <w:rFonts w:asciiTheme="majorBidi" w:hAnsiTheme="majorBidi" w:cstheme="majorBidi"/>
          <w:sz w:val="32"/>
          <w:szCs w:val="32"/>
          <w:cs/>
        </w:rPr>
        <w:t>โควิด-</w:t>
      </w:r>
      <w:r w:rsidRPr="00E27361">
        <w:rPr>
          <w:rFonts w:asciiTheme="majorBidi" w:hAnsiTheme="majorBidi" w:cstheme="majorBidi"/>
          <w:sz w:val="32"/>
          <w:szCs w:val="32"/>
        </w:rPr>
        <w:t>19)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</w:rPr>
        <w:t xml:space="preserve">SARS-CoV-2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มีความสัมพันธ์ใกล้ชิดกับ </w:t>
      </w:r>
      <w:r w:rsidRPr="00E27361">
        <w:rPr>
          <w:rFonts w:asciiTheme="majorBidi" w:hAnsiTheme="majorBidi" w:cstheme="majorBidi"/>
          <w:sz w:val="32"/>
          <w:szCs w:val="32"/>
        </w:rPr>
        <w:t>SARS-</w:t>
      </w:r>
      <w:proofErr w:type="spellStart"/>
      <w:r w:rsidRPr="00E27361">
        <w:rPr>
          <w:rFonts w:asciiTheme="majorBidi" w:hAnsiTheme="majorBidi" w:cstheme="majorBidi"/>
          <w:sz w:val="32"/>
          <w:szCs w:val="32"/>
        </w:rPr>
        <w:t>CoV</w:t>
      </w:r>
      <w:proofErr w:type="spellEnd"/>
      <w:r w:rsidRPr="00E27361">
        <w:rPr>
          <w:rFonts w:asciiTheme="majorBidi" w:hAnsiTheme="majorBidi" w:cstheme="majorBidi"/>
          <w:sz w:val="32"/>
          <w:szCs w:val="32"/>
        </w:rPr>
        <w:t xml:space="preserve"> </w:t>
      </w:r>
      <w:r w:rsidRPr="00E27361">
        <w:rPr>
          <w:rFonts w:asciiTheme="majorBidi" w:hAnsiTheme="majorBidi" w:cstheme="majorBidi"/>
          <w:sz w:val="32"/>
          <w:szCs w:val="32"/>
          <w:cs/>
        </w:rPr>
        <w:t>แรกเริ่มโดยมีแนวคิดว่ามีต้นกำเนิดมาจากสัตว์ (</w:t>
      </w:r>
      <w:r w:rsidRPr="00E27361">
        <w:rPr>
          <w:rFonts w:asciiTheme="majorBidi" w:hAnsiTheme="majorBidi" w:cstheme="majorBidi"/>
          <w:sz w:val="32"/>
          <w:szCs w:val="32"/>
        </w:rPr>
        <w:t xml:space="preserve">zoonotic)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การวิเคราะห์ทางพันธุกรรม เปิดเผยว่ากลุ่มพันธุกรรมของไวรัสโคโรนากับสกุลเบตาไวรัสโคโรนา ในสกุลย่อยซาร์เบโคไวรัส (เชื้อสาย </w:t>
      </w:r>
      <w:r w:rsidRPr="00E27361">
        <w:rPr>
          <w:rFonts w:asciiTheme="majorBidi" w:hAnsiTheme="majorBidi" w:cstheme="majorBidi"/>
          <w:sz w:val="32"/>
          <w:szCs w:val="32"/>
        </w:rPr>
        <w:t xml:space="preserve">B)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ร่วมกับไวรัสโคโรนาสองสายพันธุ์ที่ได้จากค้างคาว พบว่ามีความเหมือนกันในระดับจีโนมทั้งหมดร้อยละ </w:t>
      </w:r>
      <w:r w:rsidRPr="00E27361">
        <w:rPr>
          <w:rFonts w:asciiTheme="majorBidi" w:hAnsiTheme="majorBidi" w:cstheme="majorBidi"/>
          <w:sz w:val="32"/>
          <w:szCs w:val="32"/>
        </w:rPr>
        <w:t xml:space="preserve">96 </w:t>
      </w:r>
      <w:r w:rsidRPr="00E27361">
        <w:rPr>
          <w:rFonts w:asciiTheme="majorBidi" w:hAnsiTheme="majorBidi" w:cstheme="majorBidi"/>
          <w:sz w:val="32"/>
          <w:szCs w:val="32"/>
          <w:cs/>
        </w:rPr>
        <w:t>กับไวรัสโคโรนาตัวอย่างอื่น (</w:t>
      </w:r>
      <w:proofErr w:type="spellStart"/>
      <w:r w:rsidR="0026543A" w:rsidRPr="00E27361">
        <w:rPr>
          <w:rFonts w:asciiTheme="majorBidi" w:hAnsiTheme="majorBidi" w:cstheme="majorBidi"/>
          <w:sz w:val="32"/>
          <w:szCs w:val="32"/>
        </w:rPr>
        <w:t>BatCov</w:t>
      </w:r>
      <w:proofErr w:type="spellEnd"/>
      <w:r w:rsidR="0026543A" w:rsidRPr="00E27361">
        <w:rPr>
          <w:rFonts w:asciiTheme="majorBidi" w:hAnsiTheme="majorBidi" w:cstheme="majorBidi"/>
          <w:sz w:val="32"/>
          <w:szCs w:val="32"/>
        </w:rPr>
        <w:t xml:space="preserve"> RaTG13)</w:t>
      </w:r>
      <w:r w:rsidRPr="00E27361">
        <w:rPr>
          <w:rFonts w:asciiTheme="majorBidi" w:hAnsiTheme="majorBidi" w:cstheme="majorBidi"/>
          <w:sz w:val="32"/>
          <w:szCs w:val="32"/>
        </w:rPr>
        <w:t xml:space="preserve">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ในเดือนกุมภาพันธ์ พ.ศ. </w:t>
      </w:r>
      <w:r w:rsidRPr="00E27361">
        <w:rPr>
          <w:rFonts w:asciiTheme="majorBidi" w:hAnsiTheme="majorBidi" w:cstheme="majorBidi"/>
          <w:sz w:val="32"/>
          <w:szCs w:val="32"/>
        </w:rPr>
        <w:t xml:space="preserve">2563 </w:t>
      </w:r>
      <w:r w:rsidRPr="00E27361">
        <w:rPr>
          <w:rFonts w:asciiTheme="majorBidi" w:hAnsiTheme="majorBidi" w:cstheme="majorBidi"/>
          <w:sz w:val="32"/>
          <w:szCs w:val="32"/>
          <w:cs/>
        </w:rPr>
        <w:t>นักวิจัยชาวจีนพบว่า มีความแตกต่างของกรดอะมิโนเพียงตัวเดียวในลำดับจีโนมบางอย่าง ระหว่างไวรัสที่พบในตัวลิ่นและจากมนุษย์ ซึ่งหมายความว่า ตัวลิ่น อาจเป็นพาหะขั้นกลางของไวรัส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การวินิจฉัย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การติดเชื้อไวรัสนั้นสามารถวินิจฉัยเป็นการชั่วคราวบนพื้นฐานของอาการ โดยการยืนยันการติดเชื้อในท้ายที่สุดแล้วจะใช้ปฏิกิริยาลูกโซ่พอลิเมอเรสแบบย้อนกลับ (</w:t>
      </w:r>
      <w:proofErr w:type="spellStart"/>
      <w:r w:rsidRPr="00E27361">
        <w:rPr>
          <w:rFonts w:asciiTheme="majorBidi" w:hAnsiTheme="majorBidi" w:cstheme="majorBidi"/>
          <w:sz w:val="32"/>
          <w:szCs w:val="32"/>
        </w:rPr>
        <w:t>rRT</w:t>
      </w:r>
      <w:proofErr w:type="spellEnd"/>
      <w:r w:rsidRPr="00E27361">
        <w:rPr>
          <w:rFonts w:asciiTheme="majorBidi" w:hAnsiTheme="majorBidi" w:cstheme="majorBidi"/>
          <w:sz w:val="32"/>
          <w:szCs w:val="32"/>
        </w:rPr>
        <w:t xml:space="preserve">-PCR)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จากสิ่งคัดหลั่งที่ติดเชื้อ (ความไวร้อยละ </w:t>
      </w:r>
      <w:r w:rsidRPr="00E27361">
        <w:rPr>
          <w:rFonts w:asciiTheme="majorBidi" w:hAnsiTheme="majorBidi" w:cstheme="majorBidi"/>
          <w:sz w:val="32"/>
          <w:szCs w:val="32"/>
        </w:rPr>
        <w:t xml:space="preserve">71) </w:t>
      </w:r>
      <w:r w:rsidRPr="00E27361">
        <w:rPr>
          <w:rFonts w:asciiTheme="majorBidi" w:hAnsiTheme="majorBidi" w:cstheme="majorBidi"/>
          <w:sz w:val="32"/>
          <w:szCs w:val="32"/>
          <w:cs/>
        </w:rPr>
        <w:t>และการใช้การถ่ายภาพรังสีส่วนตัดอาศัยคอมพิวเตอร์ (</w:t>
      </w:r>
      <w:r w:rsidRPr="00E27361">
        <w:rPr>
          <w:rFonts w:asciiTheme="majorBidi" w:hAnsiTheme="majorBidi" w:cstheme="majorBidi"/>
          <w:sz w:val="32"/>
          <w:szCs w:val="32"/>
        </w:rPr>
        <w:t>CT scan) (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ความไวร้อยละ </w:t>
      </w:r>
      <w:r w:rsidR="0026543A" w:rsidRPr="00E27361">
        <w:rPr>
          <w:rFonts w:asciiTheme="majorBidi" w:hAnsiTheme="majorBidi" w:cstheme="majorBidi"/>
          <w:sz w:val="32"/>
          <w:szCs w:val="32"/>
        </w:rPr>
        <w:t>98)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การทดสอบไวรัส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        องค์การอนามัยโลกเผยแพร่เกณฑ์วิธีการทดสอบอาร์เอ็นเอสำหรับ </w:t>
      </w:r>
      <w:r w:rsidRPr="00E27361">
        <w:rPr>
          <w:rFonts w:asciiTheme="majorBidi" w:hAnsiTheme="majorBidi" w:cstheme="majorBidi"/>
          <w:sz w:val="32"/>
          <w:szCs w:val="32"/>
        </w:rPr>
        <w:t>SARS-CoV-2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มาหลายฉบับ โดยฉบับแรกเมื่อวันที่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17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มกราคมซึ่งใช้ปฏิกิริยาลูกโซ่พอลิเมอเรสแบบย้อนกลับแบบตามเวลาจริงการทดสอบสามารถทำได้โดยใ</w:t>
      </w:r>
      <w:r w:rsidR="0026543A" w:rsidRPr="00E27361">
        <w:rPr>
          <w:rFonts w:asciiTheme="majorBidi" w:hAnsiTheme="majorBidi" w:cstheme="majorBidi"/>
          <w:sz w:val="32"/>
          <w:szCs w:val="32"/>
          <w:cs/>
        </w:rPr>
        <w:t>ช้ตัวอย่างจากระบบหายใจหรือเลือด</w:t>
      </w:r>
      <w:r w:rsidRPr="00E27361">
        <w:rPr>
          <w:rFonts w:asciiTheme="majorBidi" w:hAnsiTheme="majorBidi" w:cstheme="majorBidi"/>
          <w:sz w:val="32"/>
          <w:szCs w:val="32"/>
          <w:cs/>
        </w:rPr>
        <w:t>และโดยทั่วไป ผลจะพร้อมใช้ได้ภายในไม่กี่ชั่วโมงจนถึงเป็นวัน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บุคคลที่ถือว่ามีความเสี่ยง หากมีการเดินทางไปยังพื้นที่ที่มีการแพร่ระบาดภายใน </w:t>
      </w:r>
      <w:r w:rsidRPr="00E27361">
        <w:rPr>
          <w:rFonts w:asciiTheme="majorBidi" w:hAnsiTheme="majorBidi" w:cstheme="majorBidi"/>
          <w:sz w:val="32"/>
          <w:szCs w:val="32"/>
        </w:rPr>
        <w:t>14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วันก่อนหน้า หรือมีการสัมผัสอย่างใกล้ชิดกับผู้ติดเชื้อ จะมีตัวชี้วัดที่สำคัญ ได้แก่ มีไข้ ไอ หายใจลำบาก ส่วนตัวชี้วัดอื่น ๆ ได้แก่ ล้า อาการปวดกล้ามเนื้อ ภาวะเบื่ออาหาร มีเสมหะ และเจ็บคอ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การถ่ายภาพ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สมบัติการถ่ายภาพแบบการถ่ายภาพรังสีและการถ่ายภาพรังสีส่วนตัดอาศัยคอมพิวเตอร์ได้รับการอธิบายในผู้คิดเชื้อจำนวนจำกัดสมาคมรังสีวิทยาอิตาลีกำลังรวบรวมข้อมูลออนไลน์ระหว่างประเทศ เกี่ยวกับการถ่ายภาพที่นำไปสู่การค้นพบผู้ติดเชื้อยืนยันอย่างไรก็ตาม เนื่องจากการทับซ้อนกับการติดเชื้ออื่น เช่น </w:t>
      </w:r>
      <w:proofErr w:type="spellStart"/>
      <w:r w:rsidRPr="00E27361">
        <w:rPr>
          <w:rFonts w:asciiTheme="majorBidi" w:hAnsiTheme="majorBidi" w:cstheme="majorBidi"/>
          <w:sz w:val="32"/>
          <w:szCs w:val="32"/>
        </w:rPr>
        <w:t>Adenoviridae</w:t>
      </w:r>
      <w:proofErr w:type="spellEnd"/>
      <w:r w:rsidRPr="00E27361">
        <w:rPr>
          <w:rFonts w:asciiTheme="majorBidi" w:hAnsiTheme="majorBidi" w:cstheme="majorBidi"/>
          <w:sz w:val="32"/>
          <w:szCs w:val="32"/>
        </w:rPr>
        <w:t xml:space="preserve">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การถ่ายภาพโดยไม่มีการยืนยันโดยวิธี </w:t>
      </w:r>
      <w:r w:rsidRPr="00E27361">
        <w:rPr>
          <w:rFonts w:asciiTheme="majorBidi" w:hAnsiTheme="majorBidi" w:cstheme="majorBidi"/>
          <w:sz w:val="32"/>
          <w:szCs w:val="32"/>
        </w:rPr>
        <w:t xml:space="preserve">PCR </w:t>
      </w:r>
      <w:r w:rsidRPr="00E27361">
        <w:rPr>
          <w:rFonts w:asciiTheme="majorBidi" w:hAnsiTheme="majorBidi" w:cstheme="majorBidi"/>
          <w:sz w:val="32"/>
          <w:szCs w:val="32"/>
          <w:cs/>
        </w:rPr>
        <w:t>จึงถูกใช้ยืนยันการป่วยโรคโควิด-</w:t>
      </w:r>
      <w:r w:rsidRPr="00E27361">
        <w:rPr>
          <w:rFonts w:asciiTheme="majorBidi" w:hAnsiTheme="majorBidi" w:cstheme="majorBidi"/>
          <w:sz w:val="32"/>
          <w:szCs w:val="32"/>
        </w:rPr>
        <w:t xml:space="preserve">19 </w:t>
      </w:r>
      <w:r w:rsidRPr="00E27361">
        <w:rPr>
          <w:rFonts w:asciiTheme="majorBidi" w:hAnsiTheme="majorBidi" w:cstheme="majorBidi"/>
          <w:sz w:val="32"/>
          <w:szCs w:val="32"/>
          <w:cs/>
        </w:rPr>
        <w:t>อย่างจำกัด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FC355A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การป้องกัน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         คำแนะนำในการป้องกัน ได้แก่ การรักษาสุขอนามัยที่ดี เช่น ล้างมือเมื่อเหมาะสม หลีกเลี่ยงการสัมผัสดวงตา จมูก หรือปากด้วยมือที่ไม่ได้ล้าง ไอและจามใส่กระดาษชำระและทิ้งกระดาษชำระนั้นลงถังขยะโดยตรง และ (สำหรับผู้ที่ติดเชื้อแล้ว) สวมหน้ากากในที่สาธารณะมาตรการการทิ้งระยะทางสังคมก็เป็นหนึ่งในวิธีการที่แนะนำเพื่อป้องกันการแพร่ระบาดด้วย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รัฐบาลหลายแห่งแนะนำให้หลีกเลี่ยงการเดินทางที่ไม่จำเป็น ไปยังประเทศและพื้นที่ที่ได้รับผลกระทบจากการระบาดในประเทศจีนมีการห้ามการค้าและการบริโภคสัตว์ป่าด้วย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สำหรับผู้ให้บริการด้านการดูแลสุขภาพที่ต้องดูแลบุคคลอื่น อาจดำเนินการตามข้อระวังมาตรฐานการติดเชื้อ (</w:t>
      </w:r>
      <w:r w:rsidRPr="00E27361">
        <w:rPr>
          <w:rFonts w:asciiTheme="majorBidi" w:hAnsiTheme="majorBidi" w:cstheme="majorBidi"/>
          <w:sz w:val="32"/>
          <w:szCs w:val="32"/>
        </w:rPr>
        <w:t xml:space="preserve">infected standard precautions) </w:t>
      </w:r>
      <w:r w:rsidRPr="00E27361">
        <w:rPr>
          <w:rFonts w:asciiTheme="majorBidi" w:hAnsiTheme="majorBidi" w:cstheme="majorBidi"/>
          <w:sz w:val="32"/>
          <w:szCs w:val="32"/>
          <w:cs/>
        </w:rPr>
        <w:t>ข้อระวังการสัมผัส (</w:t>
      </w:r>
      <w:r w:rsidRPr="00E27361">
        <w:rPr>
          <w:rFonts w:asciiTheme="majorBidi" w:hAnsiTheme="majorBidi" w:cstheme="majorBidi"/>
          <w:sz w:val="32"/>
          <w:szCs w:val="32"/>
        </w:rPr>
        <w:t xml:space="preserve">contact precautions) </w:t>
      </w:r>
      <w:r w:rsidRPr="00E27361">
        <w:rPr>
          <w:rFonts w:asciiTheme="majorBidi" w:hAnsiTheme="majorBidi" w:cstheme="majorBidi"/>
          <w:sz w:val="32"/>
          <w:szCs w:val="32"/>
          <w:cs/>
        </w:rPr>
        <w:t>และข้อระวังทางอากาศ (</w:t>
      </w:r>
      <w:r w:rsidRPr="00E27361">
        <w:rPr>
          <w:rFonts w:asciiTheme="majorBidi" w:hAnsiTheme="majorBidi" w:cstheme="majorBidi"/>
          <w:sz w:val="32"/>
          <w:szCs w:val="32"/>
        </w:rPr>
        <w:t xml:space="preserve">airborne precautions) </w:t>
      </w:r>
      <w:r w:rsidRPr="00E27361">
        <w:rPr>
          <w:rFonts w:asciiTheme="majorBidi" w:hAnsiTheme="majorBidi" w:cstheme="majorBidi"/>
          <w:sz w:val="32"/>
          <w:szCs w:val="32"/>
          <w:cs/>
        </w:rPr>
        <w:t>โดยแนะนำให้ป้องกันดวงตา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ผู้สัมผัสโรค (</w:t>
      </w:r>
      <w:r w:rsidRPr="00E27361">
        <w:rPr>
          <w:rFonts w:asciiTheme="majorBidi" w:hAnsiTheme="majorBidi" w:cstheme="majorBidi"/>
          <w:sz w:val="32"/>
          <w:szCs w:val="32"/>
        </w:rPr>
        <w:t xml:space="preserve">contact tracing) </w:t>
      </w:r>
      <w:r w:rsidRPr="00E27361">
        <w:rPr>
          <w:rFonts w:asciiTheme="majorBidi" w:hAnsiTheme="majorBidi" w:cstheme="majorBidi"/>
          <w:sz w:val="32"/>
          <w:szCs w:val="32"/>
          <w:cs/>
        </w:rPr>
        <w:t>เป็นวิธีการที่สำคัญสำหรับหน่วยงานสาธารณสุข ในการกำหนดแหล่งของการติดเชื้อ และป้องกันการแพร่ต่อของเชื้อ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ความเข้าใจผิดเกี่ยวกับวิธีการป้องกันการติดเชื้อต่าง ๆ นั้นกำลังถูกเผยแพร่ไป เช่น การล้างจมูก การบ้วนปากด้วยน้ำยาบ้วนปาก และการกินกระเทียม ซึ่งทั้งหมดนี้ไม่มีประสิทธ</w:t>
      </w:r>
      <w:r w:rsidR="0026543A" w:rsidRPr="00E27361">
        <w:rPr>
          <w:rFonts w:asciiTheme="majorBidi" w:hAnsiTheme="majorBidi" w:cstheme="majorBidi"/>
          <w:sz w:val="32"/>
          <w:szCs w:val="32"/>
          <w:cs/>
        </w:rPr>
        <w:t>ิภาพในการป้องกันไวรัสแต่อย่างใด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การล้างมือ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มีการแนะนำให้ล้างมือ เพื่อป้องกันการแพร่กระจายของโรค โดยศูนย์ป้องกันและควบคุมโรคสหรัฐ (</w:t>
      </w:r>
      <w:r w:rsidRPr="00E27361">
        <w:rPr>
          <w:rFonts w:asciiTheme="majorBidi" w:hAnsiTheme="majorBidi" w:cstheme="majorBidi"/>
          <w:sz w:val="32"/>
          <w:szCs w:val="32"/>
        </w:rPr>
        <w:t xml:space="preserve">CDC)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แนะนำให้ล้างมือด้วยสบู่และน้ำให้บ่อยครั้ง แต่ละครั้งใช้เวลาอย่างน้อย </w:t>
      </w:r>
      <w:r w:rsidRPr="00E27361">
        <w:rPr>
          <w:rFonts w:asciiTheme="majorBidi" w:hAnsiTheme="majorBidi" w:cstheme="majorBidi"/>
          <w:sz w:val="32"/>
          <w:szCs w:val="32"/>
        </w:rPr>
        <w:t xml:space="preserve">20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วินาที โดยเฉพาะอย่างยิ่ง หลังจากเข้าห้องน้ำหรือเมื่อมือสกปรกอย่างเห็นได้ชัด ก่อนรับประทานอาหาร และหลังจากไอหรือจาม นอกจากนี้ยังมีคำแนะนำเพิ่มเติมให้ใช้สารล้างมือที่มีส่วนประกอบของแอลกอฮอล์อย่างน้อยร้อยละ </w:t>
      </w:r>
      <w:r w:rsidRPr="00E27361">
        <w:rPr>
          <w:rFonts w:asciiTheme="majorBidi" w:hAnsiTheme="majorBidi" w:cstheme="majorBidi"/>
          <w:sz w:val="32"/>
          <w:szCs w:val="32"/>
        </w:rPr>
        <w:t xml:space="preserve">60 </w:t>
      </w:r>
      <w:r w:rsidRPr="00E27361">
        <w:rPr>
          <w:rFonts w:asciiTheme="majorBidi" w:hAnsiTheme="majorBidi" w:cstheme="majorBidi"/>
          <w:sz w:val="32"/>
          <w:szCs w:val="32"/>
          <w:cs/>
        </w:rPr>
        <w:t>โดยปริมาตร เมื่อไม่สามารถใช้สบู่และน้ำได้องค์การอนามัยโลกยังแนะนำให้หลีกเลี่ยงการสัมผัสดวงตา จมูก หรือปากเมื่อไม่ได้ล้างมือด้วย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การเว้นระยะทางสังคม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        การเว้นระยะห่างทางสังคม (</w:t>
      </w:r>
      <w:r w:rsidRPr="00E27361">
        <w:rPr>
          <w:rFonts w:asciiTheme="majorBidi" w:hAnsiTheme="majorBidi" w:cstheme="majorBidi"/>
          <w:sz w:val="32"/>
          <w:szCs w:val="32"/>
        </w:rPr>
        <w:t xml:space="preserve">social distancing) </w:t>
      </w:r>
      <w:r w:rsidRPr="00E27361">
        <w:rPr>
          <w:rFonts w:asciiTheme="majorBidi" w:hAnsiTheme="majorBidi" w:cstheme="majorBidi"/>
          <w:sz w:val="32"/>
          <w:szCs w:val="32"/>
          <w:cs/>
        </w:rPr>
        <w:t>รวมถึงการควบคุมการติดเชื้อ มีจุดมุ่งหมายในการชะลอการแพร่ระบาดของโรค ด้วยการลดการสัมผัสใกล้ชิดระหว่างบุคคลให้น้อยลง วิธีการนี้ประกอบด้วย การกักด่าน การจำกัดการเดินทาง และการปิดสถานศึกษา สถานที่ทำงาน สนามกีฬา โรงภาพยนตร์ หรือศูนย์การค้า โดยบุคคลอาจใช้การทิ้งระยะทางสังคม โดยการอยู่แต่บ้าน จำกัดการเดินทาง หลีกเลี่ยงพื้นที่แออัด ไม่สัมผัสมือผู้อื่น และทิ้งระยะทางกายจากผู้อื่นขณะนี้หลายรัฐบาลกำลังสั่งการหรือแนะนำให้มีการทิ้งระยะทางสังคมในภูมิภาคที่ได้รับผลกระทบจากการระบาด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ผู้สูงอายุที่ป่วยโรคเรื้อรังรุนแรงจะมีความเสี่ยงที่เพิ่มขึ้นในการป่วยรุนแรงและภาวะแทรกซ้อน โดย </w:t>
      </w:r>
      <w:r w:rsidRPr="00E27361">
        <w:rPr>
          <w:rFonts w:asciiTheme="majorBidi" w:hAnsiTheme="majorBidi" w:cstheme="majorBidi"/>
          <w:sz w:val="32"/>
          <w:szCs w:val="32"/>
        </w:rPr>
        <w:t xml:space="preserve">CDC </w:t>
      </w:r>
      <w:r w:rsidRPr="00E27361">
        <w:rPr>
          <w:rFonts w:asciiTheme="majorBidi" w:hAnsiTheme="majorBidi" w:cstheme="majorBidi"/>
          <w:sz w:val="32"/>
          <w:szCs w:val="32"/>
          <w:cs/>
        </w:rPr>
        <w:t>ของสหรัฐแนะนำให้คนกลุ่มนี้หลีกเลี่ยงฝูงชนและอยู่แต่บ้านให้มากที่สุดเท่าที่จะทำได้ ในพื้นที่ที่เกิดการระบาดในระดับชุมชน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อนามัยทางเดินหายใจ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        องค์การด้านอนามัยแนะนำให้ปิดปากและจมูกโดยการงอศอกเข้ามาปิด หรือใช้กระดาษชำระเมื่อไอหรือจาม (ซึ่งกระดาษชำระนั้นควรกำจัดทิ่งในทันที)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มีการแนะนำให้ใช้ผ้าปิดจมูกในผู้ที่อาจติดเชื้อเนื่องจากสามารถจำกัดปริมาณและระยะในการเดินทางของละอองเสมหะลงได้ เมื่อพูดตุย จาม และไอโดยองค์การอนามัยโลกได้ออกคำแนะนำเกี่ยวกับเมื่อใดที่ควรใช้ผ้าปิดจมูกและควรใช้อย่างไร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นอกจากนี้ยังมีการใช้ผ้าปิดจมูกสำหรับผู้ที่ดูแลบุคคลที่อาจเป็นโรคด้วยนอกจากนี้ ผู้เชี่ยวชาญด้านสุขภาพยังได้รับคำแนะนำให้สวมหน้ากากที่มีการป้องกันอย่างน้อยในระดับ </w:t>
      </w:r>
      <w:r w:rsidRPr="00E27361">
        <w:rPr>
          <w:rFonts w:asciiTheme="majorBidi" w:hAnsiTheme="majorBidi" w:cstheme="majorBidi"/>
          <w:sz w:val="32"/>
          <w:szCs w:val="32"/>
        </w:rPr>
        <w:t>N95 (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ตามมาตรฐาน </w:t>
      </w:r>
      <w:r w:rsidRPr="00E27361">
        <w:rPr>
          <w:rFonts w:asciiTheme="majorBidi" w:hAnsiTheme="majorBidi" w:cstheme="majorBidi"/>
          <w:sz w:val="32"/>
          <w:szCs w:val="32"/>
        </w:rPr>
        <w:t>NIOSH), FFP2 (</w:t>
      </w:r>
      <w:r w:rsidRPr="00E27361">
        <w:rPr>
          <w:rFonts w:asciiTheme="majorBidi" w:hAnsiTheme="majorBidi" w:cstheme="majorBidi"/>
          <w:sz w:val="32"/>
          <w:szCs w:val="32"/>
          <w:cs/>
        </w:rPr>
        <w:t>มาตรฐานสหภาพยุโรป) หรือเทียบเท่า นอกเหนือจากอุปกรณ์ป้องกันส่วนบุคคลอื่น ๆต้องการอ้างอิง]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แต่หน้ากากนั้นไม่ได้มีการแนะนำสำหรับคนส่วนใหญ่ โดยมีหลักฐานอย่างจำกัดว่า การสวมผ้าปิดจมูกในบุคคลที่ไม่ติดเชื้อนั้นมีประสิทธิภาพต่ำแม้ว่าอาจช่วยให้หลีกเลี่ยงการสัมผัสใบหน้าได้ ผ้าปิดปาก (</w:t>
      </w:r>
      <w:r w:rsidRPr="00E27361">
        <w:rPr>
          <w:rFonts w:asciiTheme="majorBidi" w:hAnsiTheme="majorBidi" w:cstheme="majorBidi"/>
          <w:sz w:val="32"/>
          <w:szCs w:val="32"/>
        </w:rPr>
        <w:t xml:space="preserve">Surgical masks) </w:t>
      </w:r>
      <w:r w:rsidRPr="00E27361">
        <w:rPr>
          <w:rFonts w:asciiTheme="majorBidi" w:hAnsiTheme="majorBidi" w:cstheme="majorBidi"/>
          <w:sz w:val="32"/>
          <w:szCs w:val="32"/>
          <w:cs/>
        </w:rPr>
        <w:t>นั้นมีระดับการป้องกันต่ำที่สุด และได้รับการออกแบบมาเพื่อป้องกันผู้อื่นจากผู้สวมใส่เป็นหลัก หน้ากากที่ออกแบบมาเพื่อป้องกันผู้สวมใส่เป็นทางเทคนิคเรียกว่า "เครื่องช่วยหายใจ" (</w:t>
      </w:r>
      <w:r w:rsidRPr="00E27361">
        <w:rPr>
          <w:rFonts w:asciiTheme="majorBidi" w:hAnsiTheme="majorBidi" w:cstheme="majorBidi"/>
          <w:sz w:val="32"/>
          <w:szCs w:val="32"/>
        </w:rPr>
        <w:t xml:space="preserve">respirators) </w:t>
      </w:r>
      <w:r w:rsidRPr="00E27361">
        <w:rPr>
          <w:rFonts w:asciiTheme="majorBidi" w:hAnsiTheme="majorBidi" w:cstheme="majorBidi"/>
          <w:sz w:val="32"/>
          <w:szCs w:val="32"/>
          <w:cs/>
        </w:rPr>
        <w:t>แต่โดยทั่วไปแล้วจะเรียกว่า "หน้ากาก" (</w:t>
      </w:r>
      <w:r w:rsidRPr="00E27361">
        <w:rPr>
          <w:rFonts w:asciiTheme="majorBidi" w:hAnsiTheme="majorBidi" w:cstheme="majorBidi"/>
          <w:sz w:val="32"/>
          <w:szCs w:val="32"/>
        </w:rPr>
        <w:t xml:space="preserve">masks) </w:t>
      </w:r>
      <w:r w:rsidRPr="00E27361">
        <w:rPr>
          <w:rFonts w:asciiTheme="majorBidi" w:hAnsiTheme="majorBidi" w:cstheme="majorBidi"/>
          <w:sz w:val="32"/>
          <w:szCs w:val="32"/>
          <w:cs/>
        </w:rPr>
        <w:t>โดยมีเพียงประเทศจีนเท่านั้น ที่มีการแนะนำให้ใช้หน้ากากในสาธารณชนที่มีสุขภาพดีอย่างไรก็ตาม การใช้หน้ากากอย่างกว้างขวางก็ถูกใช้โดยคนที่มีสุขภาพดีในฮ่องกงประเทศญี่ปุ่นประเทศมาเลเซียและประเทศสิงคโปร์</w:t>
      </w: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การกักตัว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การกักตนเอง (</w:t>
      </w:r>
      <w:r w:rsidRPr="00E27361">
        <w:rPr>
          <w:rFonts w:asciiTheme="majorBidi" w:hAnsiTheme="majorBidi" w:cstheme="majorBidi"/>
          <w:sz w:val="32"/>
          <w:szCs w:val="32"/>
        </w:rPr>
        <w:t xml:space="preserve">self-isolation) </w:t>
      </w:r>
      <w:r w:rsidRPr="00E27361">
        <w:rPr>
          <w:rFonts w:asciiTheme="majorBidi" w:hAnsiTheme="majorBidi" w:cstheme="majorBidi"/>
          <w:sz w:val="32"/>
          <w:szCs w:val="32"/>
          <w:cs/>
        </w:rPr>
        <w:t>ที่บ้านนั้นเป็นที่แนะนำสำหรับผู้ที่ได้รับการวินิจฉัยว่าติดเชื้อโควิด-19 และผู้ต้องสงสัยว่าอาจติดเชื้อ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เป็นที่เชื่อกันว่าไวรัสได้ไปถึงจุดที่มีการระบาดในชุมชนในส่วนใหญ่ของโลก ซึ่งหมายความว่า ไวรัสจะแพร่กระจายในชุมชนที่สมาชิกที่ไม่ได้เดินทางไปยังพื้นที่ที่มีการแพร่ระบาดอย่างกว้างขวาง หน่วยงานด้านสุขภาพแนะนำให้บุคคลมีการกักตนเอง หากบุคคลเหล่านั้นมีอาการไออย่างต่อเนื่อง หรือมีไข้สูง โดยระยะเวลาการกักตนเองควรใช้เวลาอย่างน้อย 14 วัน แต่ควรนานกว่านั้นนอกจากนี้ บุคคลที่เพิ่งเดินทางไปยังประเทศที่มีการแพร่ระบาดอย่างกว้างขวาง หรือผู้ที่มีการสัมผัสโดยตรงกับผู้ที่ได้รับการวินิจฉัยว่าป่วยโรคโควิด-19 ก็จะถูกเรียกร้องจากหน้วยงานให้ทำการกักตนเอง หรือทิ้งระยะทางสังคมเป็นระยะเวลา 14 วัน นับตั้งแต่เวลาที่ได้สัมผัสที่เป็นไปได้ล่าสุด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บริการอนามัยแห่งชาติสหราชอาณาจักร (</w:t>
      </w:r>
      <w:r w:rsidRPr="00E27361">
        <w:rPr>
          <w:rFonts w:asciiTheme="majorBidi" w:hAnsiTheme="majorBidi" w:cstheme="majorBidi"/>
          <w:sz w:val="32"/>
          <w:szCs w:val="32"/>
        </w:rPr>
        <w:t xml:space="preserve">National Health Services) </w:t>
      </w:r>
      <w:r w:rsidRPr="00E27361">
        <w:rPr>
          <w:rFonts w:asciiTheme="majorBidi" w:hAnsiTheme="majorBidi" w:cstheme="majorBidi"/>
          <w:sz w:val="32"/>
          <w:szCs w:val="32"/>
          <w:cs/>
        </w:rPr>
        <w:t>ได้แนะนำให้ผู้ที่กักตนเองที่บ้าน อยู่ให้ห่างจากผู้อื่นในบ้านเป็นระยะสองเมตร บุคคลที่กำลังกักตนเองควรหลีกเลี่ยงการสัมผัสกับผู้สูงอายุและผู้ป่วยเรื้อรัง ผู้ที่กำลังกักตนเองควรล้างมือเป็นประจำเพื่อไม่ให้เป็นแพร่กระจายโรคไปสู่ผู้อื่นในบ้าน หรือบนพื้นผิวที่ผู้อื่นอาจจะสัมผัสได้ และตราบใดที่อาการไม่ได้แย่ลงอย่างมีนัยสำคัญ ไม่ควรติดต่อกับบริการด้านสุขภาพ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การวิจัยวัคซีน</w:t>
      </w:r>
    </w:p>
    <w:p w:rsidR="00B86C7B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ณ วันที่ 13 มีนาคม พ.ศ. 2563 ยังไม่มีวัคซีนต้านโควิด-19 ได้ บริษัทเอกชนและสถาบันวิจัยหลายแห่งกำลังพัฒนาวัคซีนขึ้น โดยโครงการวิจัยระดับนานาชาติ ซึ่งมีการประสานงานโดยพันธมิตรเพื่อการเตรียมความพร้อมรับมือโรคระบาด ได้ให้ทุนสนับสนุนการพัฒนาวัคซีนแก่ผู้สมัครที่เป็นไปได้จำนวนสามราย อย่างไรก็ตาม คาดว่าจะไม่มีการทดลองทางคลินิกก่อนปี พ.ศ. 2564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การระบาด </w:t>
      </w:r>
      <w:r w:rsidRPr="00E27361">
        <w:rPr>
          <w:rFonts w:asciiTheme="majorBidi" w:hAnsiTheme="majorBidi" w:cstheme="majorBidi"/>
          <w:sz w:val="32"/>
          <w:szCs w:val="32"/>
          <w:cs/>
        </w:rPr>
        <w:t>กลยุทธ์พื้นฐานสองข้อในการควบคุมการระบาด คือ การยับยั้ง (</w:t>
      </w:r>
      <w:r w:rsidRPr="00E27361">
        <w:rPr>
          <w:rFonts w:asciiTheme="majorBidi" w:hAnsiTheme="majorBidi" w:cstheme="majorBidi"/>
          <w:sz w:val="32"/>
          <w:szCs w:val="32"/>
        </w:rPr>
        <w:t xml:space="preserve">containment) </w:t>
      </w:r>
      <w:r w:rsidRPr="00E27361">
        <w:rPr>
          <w:rFonts w:asciiTheme="majorBidi" w:hAnsiTheme="majorBidi" w:cstheme="majorBidi"/>
          <w:sz w:val="32"/>
          <w:szCs w:val="32"/>
          <w:cs/>
        </w:rPr>
        <w:t>และ การบรรเทา (</w:t>
      </w:r>
      <w:r w:rsidRPr="00E27361">
        <w:rPr>
          <w:rFonts w:asciiTheme="majorBidi" w:hAnsiTheme="majorBidi" w:cstheme="majorBidi"/>
          <w:sz w:val="32"/>
          <w:szCs w:val="32"/>
        </w:rPr>
        <w:t xml:space="preserve">mitigation) </w:t>
      </w:r>
      <w:r w:rsidRPr="00E27361">
        <w:rPr>
          <w:rFonts w:asciiTheme="majorBidi" w:hAnsiTheme="majorBidi" w:cstheme="majorBidi"/>
          <w:sz w:val="32"/>
          <w:szCs w:val="32"/>
          <w:cs/>
        </w:rPr>
        <w:t>การยังยั้งจะกระทำในระยะแรกของการระบาด และมีเป้าหมายเพื่อเพิ่มการติดตามและแยกผู้ติดเชื้อออก เพื่อหยุดโรคมิให้แพร่กระจายไปยังประชากรส่วนที่เหลือ เมื่อไม่สามารถยับยั้งการแพร่ของโรคได้อีกต่อไป จะมีการเปลี่ยนความพยายามไปเป็นการบรรเทาแทน โดยมาตรการจะถูกนำมาใช้เพื่อลดการแพร่และบรรเทาผลกระทบจากการระบาดต่อระบบสาธารณสุขและสังคม การรวมกันของทั้งมาตรการการยับยั้งและการบรรเทาอาจถูกนำมาใช้ไปพร้อมกัน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ส่วนหนึ่งของการจัดการโรคระบาดติดเชื้อ คือการพยายามที่ลดลงจุดสูงสุดของการระบาด (</w:t>
      </w:r>
      <w:r w:rsidRPr="00E27361">
        <w:rPr>
          <w:rFonts w:asciiTheme="majorBidi" w:hAnsiTheme="majorBidi" w:cstheme="majorBidi"/>
          <w:sz w:val="32"/>
          <w:szCs w:val="32"/>
        </w:rPr>
        <w:t xml:space="preserve">epidemic peak) </w:t>
      </w:r>
      <w:r w:rsidRPr="00E27361">
        <w:rPr>
          <w:rFonts w:asciiTheme="majorBidi" w:hAnsiTheme="majorBidi" w:cstheme="majorBidi"/>
          <w:sz w:val="32"/>
          <w:szCs w:val="32"/>
          <w:cs/>
        </w:rPr>
        <w:t>ลง เรียกว่า การทำให้เส้นโค้งการระบาดแบนลง (</w:t>
      </w:r>
      <w:r w:rsidRPr="00E27361">
        <w:rPr>
          <w:rFonts w:asciiTheme="majorBidi" w:hAnsiTheme="majorBidi" w:cstheme="majorBidi"/>
          <w:sz w:val="32"/>
          <w:szCs w:val="32"/>
        </w:rPr>
        <w:t xml:space="preserve">flattening the epidemic curve)[460] </w:t>
      </w:r>
      <w:r w:rsidRPr="00E27361">
        <w:rPr>
          <w:rFonts w:asciiTheme="majorBidi" w:hAnsiTheme="majorBidi" w:cstheme="majorBidi"/>
          <w:sz w:val="32"/>
          <w:szCs w:val="32"/>
          <w:cs/>
        </w:rPr>
        <w:t>โดยสิ่งนี้จะช่วยลดความเสี่ยงของการบริการด้านสาธารณสุขที่กำลังจะพ่ายแพ้ และให้มีเวลาที่มากขึ้นในการพัฒนาวัคซีนและยารักษา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>การแทรกแซงที่ไม่ใช่ทางเภสัชภัณฑ์ที่อาจจัดการการระบาดได้ ประกอบด้วย มาตรการการป้องกันส่วนบุคคล เช่น การรักษาสุขอนามัยของมือ การสวมหน้ากากอนามัย และการกักตนเอง มาตรการทางชุมชนที่มุ่งเน้นไปที่การทิ้งระยะทางสังคม เช่น การปิดสถานศึกษา และการยกเลิกกิจกรรมที่ทำให้เกิดการรวมกันของฝูงชน การทำข้อตกลงของชุมชนเพื่อให้มีการส่งเสริมยอมรับ และมีส่วนร่วมในการแทรกแซงดังกล่าว รวมไปถึงมาตรการด้านสิ่งแวดล้อม เช่น การทำความสะอาดพื้นผิวสัมผัส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การกระทำเหล่านี้รุนแรงมากขึ้นในประเทศจีน เมื่อความรุนแรงของการระบาดชัดเจนขึ้น เช่น มีการกักด่านเมืองทั้งเมือง ซึ่งส่งผลกระทบต่อประชากร </w:t>
      </w:r>
      <w:r w:rsidRPr="00E27361">
        <w:rPr>
          <w:rFonts w:asciiTheme="majorBidi" w:hAnsiTheme="majorBidi" w:cstheme="majorBidi"/>
          <w:sz w:val="32"/>
          <w:szCs w:val="32"/>
        </w:rPr>
        <w:t xml:space="preserve">60 </w:t>
      </w:r>
      <w:r w:rsidRPr="00E27361">
        <w:rPr>
          <w:rFonts w:asciiTheme="majorBidi" w:hAnsiTheme="majorBidi" w:cstheme="majorBidi"/>
          <w:sz w:val="32"/>
          <w:szCs w:val="32"/>
          <w:cs/>
        </w:rPr>
        <w:t>ล้านคนในมณฑลหูเป่ย์ และการห้ามการท่องเที่ยวอย่างเข้มงวด[</w:t>
      </w:r>
      <w:r w:rsidRPr="00E27361">
        <w:rPr>
          <w:rFonts w:asciiTheme="majorBidi" w:hAnsiTheme="majorBidi" w:cstheme="majorBidi"/>
          <w:sz w:val="32"/>
          <w:szCs w:val="32"/>
        </w:rPr>
        <w:t xml:space="preserve">464] </w:t>
      </w:r>
      <w:r w:rsidRPr="00E27361">
        <w:rPr>
          <w:rFonts w:asciiTheme="majorBidi" w:hAnsiTheme="majorBidi" w:cstheme="majorBidi"/>
          <w:sz w:val="32"/>
          <w:szCs w:val="32"/>
          <w:cs/>
        </w:rPr>
        <w:t>ขณะที่ประเทศอื่นก็มีการใช้มาตรการที่หลากหลาย เพื่อกำจัดการแพร่ของไวรัส ตัวอย่างเช่น ประเทศเกาหลีใต้มีการนำการตรวจคัดกรองมวลชน การกักด่านในท้องถิ่น และใช้การแจ้งเตือนเกี่ยวกับการเคลื่อนไหวของบุคคลที่ได้รับผลกระทบมาใช้ ประเทศสิงคโปร์ให้การสนับสนุนทางการเงินแก่ผู้ติดเชื้อที่ทำการกักตนเอง ในทางกลับกันก็มีการตั้งค่าปรับจำนวนมากสำหรับผู้ที่ไม่ปฏิบัติตามเช่นกัน ไต้หวันเพิ่มการผลิตหน้ากาก และมีแนวทางการลงโทษสำหรับการกักตุนเวชภัณฑ์ส่วนบางประเทศได้มีการกำหนดให้พลเมืองต้องรายงานอาการคล้ายไข้หวัดใหญ่ต่อแพทย์ โดยเฉพาะอย่างยิ่งหากเพิ่งมีการเดินทางไปยังจีนแผ่นดินใหญ่มา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</w:rPr>
        <w:t xml:space="preserve"> 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การป่วย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        ยังไม่มียาต้านไวรัสเฉพาะกับไวรัสนี้ แต่อยู่ในระหว่างการพยายามพัฒนา ความพยายามในการบรรเทาอาการจึงอาจประกอบด้วย การรับประทานยาแก้ไข้ตามปกติ (ยาที่สามารถซื้อขายกันได</w:t>
      </w:r>
      <w:r w:rsidR="0026543A" w:rsidRPr="00E27361">
        <w:rPr>
          <w:rFonts w:asciiTheme="majorBidi" w:hAnsiTheme="majorBidi" w:cstheme="majorBidi"/>
          <w:sz w:val="32"/>
          <w:szCs w:val="32"/>
          <w:cs/>
        </w:rPr>
        <w:t>้โดยตรงโดยไม่ต้องมีใบสั่งแพทย์)</w:t>
      </w:r>
      <w:r w:rsidRPr="00E27361">
        <w:rPr>
          <w:rFonts w:asciiTheme="majorBidi" w:hAnsiTheme="majorBidi" w:cstheme="majorBidi"/>
          <w:sz w:val="32"/>
          <w:szCs w:val="32"/>
          <w:cs/>
        </w:rPr>
        <w:t>การดื่มน้ำ และพักผ่อนอาจต้องใช้การรักษาด้วยออกซิเจน การฉีดเข้าหลอดเลือดดำ และการช่วยหายใจ ทั้งนี้ขึ้นอยู่กับความรุนแรงของอาการส่วนการใช้สเตียรอยด์อาจทำให้ผลลัพธ์ออกมาแย่ลงและยังมีการตรวจสอบสารประกอบหลายชนิด ที่ซึ่งได้รับการอนุมัติให้ใช้สำหรับการรักษาไวรัสตัวอื่น เช่น ฟาวิพิราเวียร์</w:t>
      </w:r>
      <w:r w:rsidRPr="00E27361">
        <w:rPr>
          <w:rFonts w:asciiTheme="majorBidi" w:hAnsiTheme="majorBidi" w:cstheme="majorBidi"/>
          <w:sz w:val="32"/>
          <w:szCs w:val="32"/>
        </w:rPr>
        <w:t xml:space="preserve">, </w:t>
      </w:r>
      <w:r w:rsidRPr="00E27361">
        <w:rPr>
          <w:rFonts w:asciiTheme="majorBidi" w:hAnsiTheme="majorBidi" w:cstheme="majorBidi"/>
          <w:sz w:val="32"/>
          <w:szCs w:val="32"/>
          <w:cs/>
        </w:rPr>
        <w:t>ไรบาวิริน</w:t>
      </w:r>
      <w:r w:rsidRPr="00E27361">
        <w:rPr>
          <w:rFonts w:asciiTheme="majorBidi" w:hAnsiTheme="majorBidi" w:cstheme="majorBidi"/>
          <w:sz w:val="32"/>
          <w:szCs w:val="32"/>
        </w:rPr>
        <w:t xml:space="preserve">, </w:t>
      </w:r>
      <w:r w:rsidRPr="00E27361">
        <w:rPr>
          <w:rFonts w:asciiTheme="majorBidi" w:hAnsiTheme="majorBidi" w:cstheme="majorBidi"/>
          <w:sz w:val="32"/>
          <w:szCs w:val="32"/>
          <w:cs/>
        </w:rPr>
        <w:t>เรมเดซิเวียร์</w:t>
      </w:r>
      <w:r w:rsidRPr="00E27361">
        <w:rPr>
          <w:rFonts w:asciiTheme="majorBidi" w:hAnsiTheme="majorBidi" w:cstheme="majorBidi"/>
          <w:sz w:val="32"/>
          <w:szCs w:val="32"/>
        </w:rPr>
        <w:t xml:space="preserve">, </w:t>
      </w:r>
      <w:r w:rsidRPr="00E27361">
        <w:rPr>
          <w:rFonts w:asciiTheme="majorBidi" w:hAnsiTheme="majorBidi" w:cstheme="majorBidi"/>
          <w:sz w:val="32"/>
          <w:szCs w:val="32"/>
          <w:cs/>
        </w:rPr>
        <w:t>และกาลิเดซิเวียร์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ประวัติ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Pr="00E27361">
        <w:rPr>
          <w:rFonts w:asciiTheme="majorBidi" w:hAnsiTheme="majorBidi" w:cstheme="majorBidi"/>
          <w:sz w:val="32"/>
          <w:szCs w:val="32"/>
          <w:cs/>
        </w:rPr>
        <w:t>มีหลายทฤษฎีว่าผู้ป่วยรายแรก (</w:t>
      </w:r>
      <w:r w:rsidRPr="00E27361">
        <w:rPr>
          <w:rFonts w:asciiTheme="majorBidi" w:hAnsiTheme="majorBidi" w:cstheme="majorBidi"/>
          <w:sz w:val="32"/>
          <w:szCs w:val="32"/>
        </w:rPr>
        <w:t xml:space="preserve">First case) </w:t>
      </w:r>
      <w:r w:rsidRPr="00E27361">
        <w:rPr>
          <w:rFonts w:asciiTheme="majorBidi" w:hAnsiTheme="majorBidi" w:cstheme="majorBidi"/>
          <w:sz w:val="32"/>
          <w:szCs w:val="32"/>
          <w:cs/>
        </w:rPr>
        <w:t>หรือผู้ป่วยต้นปัญหา (</w:t>
      </w:r>
      <w:r w:rsidRPr="00E27361">
        <w:rPr>
          <w:rFonts w:asciiTheme="majorBidi" w:hAnsiTheme="majorBidi" w:cstheme="majorBidi"/>
          <w:sz w:val="32"/>
          <w:szCs w:val="32"/>
        </w:rPr>
        <w:t xml:space="preserve">Index Case) </w:t>
      </w:r>
      <w:r w:rsidRPr="00E27361">
        <w:rPr>
          <w:rFonts w:asciiTheme="majorBidi" w:hAnsiTheme="majorBidi" w:cstheme="majorBidi"/>
          <w:sz w:val="32"/>
          <w:szCs w:val="32"/>
          <w:cs/>
        </w:rPr>
        <w:t>อาจเกิดที่ใด[</w:t>
      </w:r>
      <w:r w:rsidRPr="00E27361">
        <w:rPr>
          <w:rFonts w:asciiTheme="majorBidi" w:hAnsiTheme="majorBidi" w:cstheme="majorBidi"/>
          <w:sz w:val="32"/>
          <w:szCs w:val="32"/>
        </w:rPr>
        <w:t xml:space="preserve">473]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กรณีที่เป็นที่ทราบกันครั้งแรกของผู้ป่วยจากไวรัสโคโรนาสายพันธุ์ใหม่ ถูกตรวจสอบย้อนกลับไปในวันที่ </w:t>
      </w:r>
      <w:r w:rsidRPr="00E27361">
        <w:rPr>
          <w:rFonts w:asciiTheme="majorBidi" w:hAnsiTheme="majorBidi" w:cstheme="majorBidi"/>
          <w:sz w:val="32"/>
          <w:szCs w:val="32"/>
        </w:rPr>
        <w:t>1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ธันวาคม พ.ศ. </w:t>
      </w:r>
      <w:r w:rsidRPr="00E27361">
        <w:rPr>
          <w:rFonts w:asciiTheme="majorBidi" w:hAnsiTheme="majorBidi" w:cstheme="majorBidi"/>
          <w:sz w:val="32"/>
          <w:szCs w:val="32"/>
        </w:rPr>
        <w:t>2562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ในนครอู่ฮั่น มณฑลหูเป่ย์ ประเทศจีน</w:t>
      </w:r>
      <w:r w:rsidR="007841F1" w:rsidRPr="00E273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การกล่าวอ้างที่ไม่ยืนยันในภายหลังได้อ้างถึงเอกสารรัฐบาลจีนที่แสดงให้เห็นว่า ผู้ป่วยกรณีแรกเป็นชายอายุ </w:t>
      </w:r>
      <w:r w:rsidRPr="00E27361">
        <w:rPr>
          <w:rFonts w:asciiTheme="majorBidi" w:hAnsiTheme="majorBidi" w:cstheme="majorBidi"/>
          <w:sz w:val="32"/>
          <w:szCs w:val="32"/>
        </w:rPr>
        <w:t>55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ปีที่ป่วยเมื่อวันที่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17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พฤศจิกายน พ.ศ. </w:t>
      </w:r>
      <w:r w:rsidRPr="00E27361">
        <w:rPr>
          <w:rFonts w:asciiTheme="majorBidi" w:hAnsiTheme="majorBidi" w:cstheme="majorBidi"/>
          <w:sz w:val="32"/>
          <w:szCs w:val="32"/>
        </w:rPr>
        <w:t>2562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30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ธันวาคม กลุ่มแพทย์จากโรงพยาบาลกลางอู่ฮั่นนำโดย พญ. อ้าย เฟิน (</w:t>
      </w:r>
      <w:proofErr w:type="spellStart"/>
      <w:r w:rsidRPr="00E27361">
        <w:rPr>
          <w:rFonts w:asciiTheme="majorBidi" w:eastAsia="MS Gothic" w:hAnsiTheme="majorBidi" w:cstheme="majorBidi"/>
          <w:sz w:val="32"/>
          <w:szCs w:val="32"/>
        </w:rPr>
        <w:t>艾芬</w:t>
      </w:r>
      <w:proofErr w:type="spellEnd"/>
      <w:r w:rsidRPr="00E27361">
        <w:rPr>
          <w:rFonts w:asciiTheme="majorBidi" w:hAnsiTheme="majorBidi" w:cstheme="majorBidi"/>
          <w:sz w:val="32"/>
          <w:szCs w:val="32"/>
        </w:rPr>
        <w:t xml:space="preserve">) </w:t>
      </w:r>
      <w:r w:rsidRPr="00E27361">
        <w:rPr>
          <w:rFonts w:asciiTheme="majorBidi" w:hAnsiTheme="majorBidi" w:cstheme="majorBidi"/>
          <w:sz w:val="32"/>
          <w:szCs w:val="32"/>
          <w:cs/>
        </w:rPr>
        <w:t>ได้เริ่มเผยแพร่การแจ้งเตือนเรื่อง "ไวรัสโคโรนา-คล้ายโรคซาร์ส" แพทย์ชาวจีนแปดคนถูกรัฐบาล จับกุมตัวในข้อหาแพร่ข่าวลือที่เป็นเท็จ รวมถึงนายแพทย์ หลี่ เหวินเลี่ยง (</w:t>
      </w:r>
      <w:proofErr w:type="spellStart"/>
      <w:r w:rsidRPr="00E27361">
        <w:rPr>
          <w:rFonts w:asciiTheme="majorBidi" w:eastAsia="MS Gothic" w:hAnsiTheme="majorBidi" w:cstheme="majorBidi"/>
          <w:sz w:val="32"/>
          <w:szCs w:val="32"/>
        </w:rPr>
        <w:t>李文亮</w:t>
      </w:r>
      <w:proofErr w:type="spellEnd"/>
      <w:r w:rsidRPr="00E27361">
        <w:rPr>
          <w:rFonts w:asciiTheme="majorBidi" w:hAnsiTheme="majorBidi" w:cstheme="majorBidi"/>
          <w:sz w:val="32"/>
          <w:szCs w:val="32"/>
        </w:rPr>
        <w:t xml:space="preserve">) </w:t>
      </w:r>
      <w:r w:rsidRPr="00E27361">
        <w:rPr>
          <w:rFonts w:asciiTheme="majorBidi" w:hAnsiTheme="majorBidi" w:cstheme="majorBidi"/>
          <w:sz w:val="32"/>
          <w:szCs w:val="32"/>
          <w:cs/>
        </w:rPr>
        <w:t>ในการให้สัมภาษณ์กับนิตยสาร เหรินวู่ (</w:t>
      </w:r>
      <w:proofErr w:type="spellStart"/>
      <w:r w:rsidRPr="00E27361">
        <w:rPr>
          <w:rFonts w:asciiTheme="majorBidi" w:eastAsia="MS Gothic" w:hAnsiTheme="majorBidi" w:cstheme="majorBidi"/>
          <w:sz w:val="32"/>
          <w:szCs w:val="32"/>
        </w:rPr>
        <w:t>人物</w:t>
      </w:r>
      <w:proofErr w:type="spellEnd"/>
      <w:r w:rsidRPr="00E27361">
        <w:rPr>
          <w:rFonts w:asciiTheme="majorBidi" w:hAnsiTheme="majorBidi" w:cstheme="majorBidi"/>
          <w:sz w:val="32"/>
          <w:szCs w:val="32"/>
        </w:rPr>
        <w:t xml:space="preserve">) </w:t>
      </w:r>
      <w:r w:rsidRPr="00E27361">
        <w:rPr>
          <w:rFonts w:asciiTheme="majorBidi" w:hAnsiTheme="majorBidi" w:cstheme="majorBidi"/>
          <w:sz w:val="32"/>
          <w:szCs w:val="32"/>
          <w:cs/>
        </w:rPr>
        <w:t>อ้าย เฟิน กล่าวว่าเธอถูกตำหนิหลังจากแจ้งผู้บังคับบัญชาและเพื่อนร่วมงานของเธอเกี่ยวกับการพบกรณี ไวรัส-คล้ายโรคซาร์ส ในผู้ป่วยในเดือนธันวาคม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ภายในเดือนถัดมา จำนวนผู้ป่วยกรณีไวรัสโคโรนาในมณฑลหูเป่ย์ ค่อย ๆ เพิ่มขึ้นเป็นสองร้อยคนก่อนที่จะเพิ่มขึ้นอย่างรวดเร็วในเดือนมกราคม พ.ศ. </w:t>
      </w:r>
      <w:r w:rsidRPr="00E27361">
        <w:rPr>
          <w:rFonts w:asciiTheme="majorBidi" w:hAnsiTheme="majorBidi" w:cstheme="majorBidi"/>
          <w:sz w:val="32"/>
          <w:szCs w:val="32"/>
        </w:rPr>
        <w:t>2563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ในวันที่ </w:t>
      </w:r>
      <w:r w:rsidRPr="00E27361">
        <w:rPr>
          <w:rFonts w:asciiTheme="majorBidi" w:hAnsiTheme="majorBidi" w:cstheme="majorBidi"/>
          <w:sz w:val="32"/>
          <w:szCs w:val="32"/>
        </w:rPr>
        <w:t>31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ธันวาคม พ.ศ. </w:t>
      </w:r>
      <w:r w:rsidRPr="00E27361">
        <w:rPr>
          <w:rFonts w:asciiTheme="majorBidi" w:hAnsiTheme="majorBidi" w:cstheme="majorBidi"/>
          <w:sz w:val="32"/>
          <w:szCs w:val="32"/>
        </w:rPr>
        <w:t>2562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มีการรายงานผู้ป่วยโรคปอดบวมที่ไม่ทราบสาเหตุจำนวนหนึ่งต่อหน่วยงานด้านสุขภาพในนครอู่ฮั่น เมืองเอกของมณฑลหูเป่ย์ซึ่งทำให้เกิดการเริ่มต้นสอบสวนโรคกรณีเหล่านี้ส่วนใหญ่เชื่อมโยงกับตลาดขายส่งอาหารทะเลหวฺหนาน ซึ่งขายสัตว์มีชีวิตด้วย ดังนั้นจึงเชื่อว่าโรคจากไวรัสนี้เป็นโรครับจากสัตว์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ในช่วงแรกของการระบาดจำนวนผู้ป่วยเพิ่มเป็นสองเท่าทุก </w:t>
      </w:r>
      <w:r w:rsidR="00AF5A4F" w:rsidRPr="00E27361">
        <w:rPr>
          <w:rFonts w:asciiTheme="majorBidi" w:hAnsiTheme="majorBidi" w:cstheme="majorBidi"/>
          <w:sz w:val="32"/>
          <w:szCs w:val="32"/>
        </w:rPr>
        <w:t>7</w:t>
      </w:r>
      <w:r w:rsidR="00AF5A4F" w:rsidRPr="00E273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วันในช่วงต้นและกลางเดือนมกราคม พ.ศ. </w:t>
      </w:r>
      <w:r w:rsidRPr="00E27361">
        <w:rPr>
          <w:rFonts w:asciiTheme="majorBidi" w:hAnsiTheme="majorBidi" w:cstheme="majorBidi"/>
          <w:sz w:val="32"/>
          <w:szCs w:val="32"/>
        </w:rPr>
        <w:t>2563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ไวรัสแพร่กระจายไปยังมณฑลอื่น ๆ ของจีน โดยอาจเกิดจากช่วงเวลาชุน-ยฺวิ่น หรือการเดินทางในช่วงเทศกาลตรุษจีน</w:t>
      </w:r>
      <w:r w:rsidRPr="00E27361">
        <w:rPr>
          <w:rFonts w:asciiTheme="majorBidi" w:hAnsiTheme="majorBidi" w:cstheme="majorBidi"/>
          <w:sz w:val="32"/>
          <w:szCs w:val="32"/>
        </w:rPr>
        <w:t xml:space="preserve">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20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มกราคม จีนได้รายงานผู้ป่วยรายใหม่เกือบ </w:t>
      </w:r>
      <w:r w:rsidRPr="00E27361">
        <w:rPr>
          <w:rFonts w:asciiTheme="majorBidi" w:hAnsiTheme="majorBidi" w:cstheme="majorBidi"/>
          <w:sz w:val="32"/>
          <w:szCs w:val="32"/>
        </w:rPr>
        <w:t>140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กรณีในหนึ่งวัน รวมถึงสองรายในนครปักกิ่ง และอีกหนึ่งรายในเชินเจิ้น มณฑลกวางตุ้ง[</w:t>
      </w:r>
      <w:r w:rsidRPr="00E27361">
        <w:rPr>
          <w:rFonts w:asciiTheme="majorBidi" w:hAnsiTheme="majorBidi" w:cstheme="majorBidi"/>
          <w:sz w:val="32"/>
          <w:szCs w:val="32"/>
        </w:rPr>
        <w:t xml:space="preserve">480]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ข้อมูลอย่างเป็นทางการในภายหลังได้แสดงว่ามี </w:t>
      </w:r>
      <w:r w:rsidRPr="00E27361">
        <w:rPr>
          <w:rFonts w:asciiTheme="majorBidi" w:hAnsiTheme="majorBidi" w:cstheme="majorBidi"/>
          <w:sz w:val="32"/>
          <w:szCs w:val="32"/>
        </w:rPr>
        <w:t>6,174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คนที่มีอาการป่วยแล้วภายในวันที่ </w:t>
      </w:r>
      <w:r w:rsidRPr="00E27361">
        <w:rPr>
          <w:rFonts w:asciiTheme="majorBidi" w:hAnsiTheme="majorBidi" w:cstheme="majorBidi"/>
          <w:sz w:val="32"/>
          <w:szCs w:val="32"/>
        </w:rPr>
        <w:t>20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มกราคม พ.ศ. </w:t>
      </w:r>
      <w:r w:rsidRPr="00E27361">
        <w:rPr>
          <w:rFonts w:asciiTheme="majorBidi" w:hAnsiTheme="majorBidi" w:cstheme="majorBidi"/>
          <w:sz w:val="32"/>
          <w:szCs w:val="32"/>
        </w:rPr>
        <w:t>2563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10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มกราคมจากรายงานของทางการจีน องค์การอนามัยโลกได้ออกคำแนะนำการเดินทางเพื่อขอให้นักท่องเที่ยวปฏิบัติตามแนวทาง "เพื่อลดความเสี่ยงโดยทั่วไปของการติดเชื้อทางเดินหายใจเฉียบพลัน ขณะเดินทางในหรือจากพื้นที่ที่ได้รับผลกระทบ (นครอู่ฮั่น)"</w:t>
      </w:r>
      <w:r w:rsidRPr="00E27361">
        <w:rPr>
          <w:rFonts w:asciiTheme="majorBidi" w:hAnsiTheme="majorBidi" w:cstheme="majorBidi"/>
          <w:sz w:val="32"/>
          <w:szCs w:val="32"/>
        </w:rPr>
        <w:t xml:space="preserve">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ในขณะที่ข้อสังเกตรูปแบบของการแพร่กระจายของไวรัสนั้นไม่ชัดเจน แต่ก็ไม่แนะนำให้ใช้ "การใช้การ จำกัดการเดินทางหรือการค้ากับจีน" 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12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มกราคม ตามข้อมูลเพิ่มเติมจากคณะกรรมการสุขภาพแห่งชาติของจีน ทาง </w:t>
      </w:r>
      <w:r w:rsidRPr="00E27361">
        <w:rPr>
          <w:rFonts w:asciiTheme="majorBidi" w:hAnsiTheme="majorBidi" w:cstheme="majorBidi"/>
          <w:sz w:val="32"/>
          <w:szCs w:val="32"/>
        </w:rPr>
        <w:t xml:space="preserve">WHO </w:t>
      </w:r>
      <w:r w:rsidRPr="00E27361">
        <w:rPr>
          <w:rFonts w:asciiTheme="majorBidi" w:hAnsiTheme="majorBidi" w:cstheme="majorBidi"/>
          <w:sz w:val="32"/>
          <w:szCs w:val="32"/>
          <w:cs/>
        </w:rPr>
        <w:t>ระบุว่า "ในขั้นตอนนี้ไม่มีการติดเชื้อในหมู่คนทำงานด้านการดูแลสุขภาพ และไม่มีหลักฐานชัดเจนว่ามนุษย์มีการถ่ายทอดสู่มนุษย์</w:t>
      </w:r>
    </w:p>
    <w:p w:rsidR="00AF5A4F" w:rsidRPr="00E27361" w:rsidRDefault="00AF5A4F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Pr="00E27361">
        <w:rPr>
          <w:rFonts w:asciiTheme="majorBidi" w:hAnsiTheme="majorBidi" w:cstheme="majorBidi"/>
          <w:sz w:val="32"/>
          <w:szCs w:val="32"/>
        </w:rPr>
        <w:t>13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มกราคม กรณีผู้ติดเชื้อไวรัสที่ทราบกันเป็นครั้งแรกนอกประเทศจีนได้รับการยืนยันในประเทศไทย โดยเป็นกรณีนักเดินทางชาวจีน องค์การอนามัยโลกระบุว่าคาดว่าจะมีกรณีเช่นนี้และเรียกร้องให้ "มีการติดตามและเตรียมความพร้อมในประเทศอื่น ๆ อย่างต่อเนื่อง"[</w:t>
      </w:r>
      <w:r w:rsidRPr="00E27361">
        <w:rPr>
          <w:rFonts w:asciiTheme="majorBidi" w:hAnsiTheme="majorBidi" w:cstheme="majorBidi"/>
          <w:sz w:val="32"/>
          <w:szCs w:val="32"/>
        </w:rPr>
        <w:t xml:space="preserve">484]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20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มกราคมคณะกรรมการสุขภาพแห่งชาติจีนยืนยันว่า การติดเชื้อโรค </w:t>
      </w:r>
      <w:r w:rsidRPr="00E27361">
        <w:rPr>
          <w:rFonts w:asciiTheme="majorBidi" w:hAnsiTheme="majorBidi" w:cstheme="majorBidi"/>
          <w:sz w:val="32"/>
          <w:szCs w:val="32"/>
        </w:rPr>
        <w:t>COVID-19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จากมนุษย์สู่มนุษย์ได้ปรากฏขึ้นแล้วเมื่อวันที่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24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มกราคม องค์การอนามัยโลก ได้ปรับปรุงคำแนะนำการเดินทาง โดยแนะนำการคัดกรองการผ่านเข้าออกพื้นที่ที่ได้รับผลกระทบ ในขณะที่ยังคงให้คำแนะนำต่อการจำกัดการเดินทาง[</w:t>
      </w:r>
      <w:r w:rsidRPr="00E27361">
        <w:rPr>
          <w:rFonts w:asciiTheme="majorBidi" w:hAnsiTheme="majorBidi" w:cstheme="majorBidi"/>
          <w:sz w:val="32"/>
          <w:szCs w:val="32"/>
        </w:rPr>
        <w:t xml:space="preserve">486]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27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มกราคม </w:t>
      </w:r>
      <w:r w:rsidRPr="00E27361">
        <w:rPr>
          <w:rFonts w:asciiTheme="majorBidi" w:hAnsiTheme="majorBidi" w:cstheme="majorBidi"/>
          <w:sz w:val="32"/>
          <w:szCs w:val="32"/>
        </w:rPr>
        <w:t xml:space="preserve">WHO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ประเมินความเสี่ยงของโรค </w:t>
      </w:r>
      <w:r w:rsidRPr="00E27361">
        <w:rPr>
          <w:rFonts w:asciiTheme="majorBidi" w:hAnsiTheme="majorBidi" w:cstheme="majorBidi"/>
          <w:sz w:val="32"/>
          <w:szCs w:val="32"/>
        </w:rPr>
        <w:t>COVID-19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ว่า "สูงในระดับโลก"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30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มกราคม องค์การอนามัยโลก ได้ประกาศว่าการแพร่ระบาดของโรคเป็นภาวะฉุกเฉินทางสาธารณสุขระหว่างประเทศ โดยเตือนว่า "ทุกประเทศควรเตรียมพร้อมสำหรับการกักกันโรค รวมถึงการเฝ้าระวังอย่างแข็งขัน การตรวจหาเชื้อแต่เนิ่น ๆ การแยกผู้ป่วยและการจัดการรายกรณี การติดตามการติดต่อของผู้สัมผัสใกล้ชิดผู้ป่วย และการป้องกันการเพิ่มการแพร่กระจายโรค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24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กุมภาพันธ์ ผู้อำนวยการองค์การอนามัยโลก เทดรอส อัดเฮนอม เตือนว่าไวรัสอาจกลายเป็น "โรคระบาดทั่ว (</w:t>
      </w:r>
      <w:r w:rsidRPr="00E27361">
        <w:rPr>
          <w:rFonts w:asciiTheme="majorBidi" w:hAnsiTheme="majorBidi" w:cstheme="majorBidi"/>
          <w:sz w:val="32"/>
          <w:szCs w:val="32"/>
        </w:rPr>
        <w:t xml:space="preserve">Pandemic)"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เนื่องจากมีผู้ป่วยนอกประเทศจีนเพิ่มขึ้นจำนวนมากเมื่อวันที่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27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กุมภาพันธ์ </w:t>
      </w:r>
      <w:r w:rsidRPr="00E27361">
        <w:rPr>
          <w:rFonts w:asciiTheme="majorBidi" w:hAnsiTheme="majorBidi" w:cstheme="majorBidi"/>
          <w:sz w:val="32"/>
          <w:szCs w:val="32"/>
        </w:rPr>
        <w:t xml:space="preserve">WHO </w:t>
      </w:r>
      <w:r w:rsidRPr="00E27361">
        <w:rPr>
          <w:rFonts w:asciiTheme="majorBidi" w:hAnsiTheme="majorBidi" w:cstheme="majorBidi"/>
          <w:sz w:val="32"/>
          <w:szCs w:val="32"/>
          <w:cs/>
        </w:rPr>
        <w:t>ได้เพิ่มการประเมินความเสี่ยงของการแพร่ระบาดไปทั่วโลกว่า "สูงมาก"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Pr="00E27361">
        <w:rPr>
          <w:rFonts w:asciiTheme="majorBidi" w:hAnsiTheme="majorBidi" w:cstheme="majorBidi"/>
          <w:sz w:val="32"/>
          <w:szCs w:val="32"/>
        </w:rPr>
        <w:t>11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มีนาคม องค์การอนามัยโลกได้ประกาศอย่างเป็นทางการว่า การระบาดของโรคไวรัสโคโรนาสายพันธุ์ใหม่เป็น "โรคระบาดทั่ว" หลังจากมีการติดต่อเชื้อในระดับชุมชนอย่างต่อเนื่องช่วงเวลาหนึ่งในหลายภูมิภาคของโลกในวันที่ </w:t>
      </w:r>
      <w:r w:rsidRPr="00E27361">
        <w:rPr>
          <w:rFonts w:asciiTheme="majorBidi" w:hAnsiTheme="majorBidi" w:cstheme="majorBidi"/>
          <w:sz w:val="32"/>
          <w:szCs w:val="32"/>
        </w:rPr>
        <w:t>13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มีนาคม </w:t>
      </w:r>
      <w:r w:rsidRPr="00E27361">
        <w:rPr>
          <w:rFonts w:asciiTheme="majorBidi" w:hAnsiTheme="majorBidi" w:cstheme="majorBidi"/>
          <w:sz w:val="32"/>
          <w:szCs w:val="32"/>
        </w:rPr>
        <w:t xml:space="preserve">WHO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ได้ประกาศให้ยุโรปเป็นศูนย์กลางของการระบาดใหญ่ครั้งใหม่ หลังจากที่อัตราผู้ป่วยรายใหม่ในยุโรปสูงกว่าภูมิภาคอื่นของโลกนอกเหนือจากจีนเมื่อวันที่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>16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มีนาคม </w:t>
      </w:r>
      <w:r w:rsidRPr="00E27361">
        <w:rPr>
          <w:rFonts w:asciiTheme="majorBidi" w:hAnsiTheme="majorBidi" w:cstheme="majorBidi"/>
          <w:sz w:val="32"/>
          <w:szCs w:val="32"/>
        </w:rPr>
        <w:t>2563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จำนวนกรณีผู้ป่วยทั่วโลกที่อยู่นอกประเทศจีนมีจำนวนมากกว่าในประเทศจีนแผ่นดินใหญ่ในวันที่ </w:t>
      </w:r>
      <w:r w:rsidRPr="00E27361">
        <w:rPr>
          <w:rFonts w:asciiTheme="majorBidi" w:hAnsiTheme="majorBidi" w:cstheme="majorBidi"/>
          <w:sz w:val="32"/>
          <w:szCs w:val="32"/>
        </w:rPr>
        <w:t>19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มีนาคม </w:t>
      </w:r>
      <w:r w:rsidRPr="00E27361">
        <w:rPr>
          <w:rFonts w:asciiTheme="majorBidi" w:hAnsiTheme="majorBidi" w:cstheme="majorBidi"/>
          <w:sz w:val="32"/>
          <w:szCs w:val="32"/>
        </w:rPr>
        <w:t>2563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 ประเทศจีนรายงานว่าไม่มีกรณีผู้ป่วยในประเทศกรณีใหม่ (ยกเว้นกรณีผู้ป่วยเดินทางมาจากต่างประเทศ) เป็นครั้งแรกนับตั้งแต่เกิดการระบาด ในขณะที่จำนวนผู้เสียชีวิตทั้งหมดในอิตาลีมากกว่าในประเทศจีน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E27361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Pr="00E27361">
        <w:rPr>
          <w:rFonts w:asciiTheme="majorBidi" w:hAnsiTheme="majorBidi" w:cstheme="majorBidi"/>
          <w:sz w:val="32"/>
          <w:szCs w:val="32"/>
        </w:rPr>
        <w:t xml:space="preserve">27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มีนาคม พ.ศ. </w:t>
      </w:r>
      <w:r w:rsidRPr="00E27361">
        <w:rPr>
          <w:rFonts w:asciiTheme="majorBidi" w:hAnsiTheme="majorBidi" w:cstheme="majorBidi"/>
          <w:sz w:val="32"/>
          <w:szCs w:val="32"/>
        </w:rPr>
        <w:t xml:space="preserve">2563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นักวิทยาศาสตร์จีนได้รายงานว่า มากถึง </w:t>
      </w:r>
      <w:r w:rsidRPr="00E27361">
        <w:rPr>
          <w:rFonts w:asciiTheme="majorBidi" w:hAnsiTheme="majorBidi" w:cstheme="majorBidi"/>
          <w:sz w:val="32"/>
          <w:szCs w:val="32"/>
        </w:rPr>
        <w:t xml:space="preserve">10% </w:t>
      </w:r>
      <w:r w:rsidRPr="00E27361">
        <w:rPr>
          <w:rFonts w:asciiTheme="majorBidi" w:hAnsiTheme="majorBidi" w:cstheme="majorBidi"/>
          <w:sz w:val="32"/>
          <w:szCs w:val="32"/>
          <w:cs/>
        </w:rPr>
        <w:t xml:space="preserve">ของผู้ที่รักษาหายจากโรคติดเชื้อ </w:t>
      </w:r>
      <w:r w:rsidRPr="00E27361">
        <w:rPr>
          <w:rFonts w:asciiTheme="majorBidi" w:hAnsiTheme="majorBidi" w:cstheme="majorBidi"/>
          <w:sz w:val="32"/>
          <w:szCs w:val="32"/>
        </w:rPr>
        <w:t xml:space="preserve">COVID-19 </w:t>
      </w:r>
      <w:r w:rsidRPr="00E27361">
        <w:rPr>
          <w:rFonts w:asciiTheme="majorBidi" w:hAnsiTheme="majorBidi" w:cstheme="majorBidi"/>
          <w:sz w:val="32"/>
          <w:szCs w:val="32"/>
          <w:cs/>
        </w:rPr>
        <w:t>และมีผลทดสอบการติดเชื้อเป็นลบ สามารถมีผลทดสอบการติดเชื้อเป็นบวกอีกครั้ง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>การตอบสนองระหว่างประเทศ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273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การวิจัยการรักษา</w:t>
      </w:r>
    </w:p>
    <w:p w:rsidR="00FC355A" w:rsidRPr="00E27361" w:rsidRDefault="00FC355A" w:rsidP="00E27361">
      <w:pPr>
        <w:shd w:val="clear" w:color="auto" w:fill="FFFFFF"/>
        <w:spacing w:before="120" w:after="120" w:line="240" w:lineRule="auto"/>
        <w:ind w:firstLine="60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หลายองค์กรทั่วโลกกำลังพัฒนา</w:t>
      </w:r>
      <w:hyperlink r:id="rId7" w:tooltip="วัคซีน" w:history="1">
        <w:r w:rsidRPr="00E27361">
          <w:rPr>
            <w:rFonts w:asciiTheme="majorBidi" w:eastAsia="Times New Roman" w:hAnsiTheme="majorBidi" w:cstheme="majorBidi"/>
            <w:sz w:val="32"/>
            <w:szCs w:val="32"/>
            <w:cs/>
          </w:rPr>
          <w:t>วัคซีน</w:t>
        </w:r>
      </w:hyperlink>
      <w:r w:rsidRPr="00E27361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หรือทำการทดสอบ</w:t>
      </w:r>
      <w:hyperlink r:id="rId8" w:tooltip="ยาต้านไวรัส" w:history="1">
        <w:r w:rsidRPr="00E27361">
          <w:rPr>
            <w:rFonts w:asciiTheme="majorBidi" w:eastAsia="Times New Roman" w:hAnsiTheme="majorBidi" w:cstheme="majorBidi"/>
            <w:sz w:val="32"/>
            <w:szCs w:val="32"/>
            <w:cs/>
          </w:rPr>
          <w:t>ยาต้านไวรัส</w:t>
        </w:r>
      </w:hyperlink>
      <w:r w:rsidRPr="00E27361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โดยองค์กรที่กำลังพยายามอยู่ประกอบด้วย:</w:t>
      </w:r>
    </w:p>
    <w:p w:rsidR="00FC355A" w:rsidRPr="00E27361" w:rsidRDefault="00F6673E" w:rsidP="00E2736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hyperlink r:id="rId9" w:tooltip="สถาบันอนามัยแห่งชาติ (ไม่มีหน้า)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cs/>
          </w:rPr>
          <w:t>สถาบันอนามัยแห่งชาติ</w:t>
        </w:r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>สหรัฐ (</w:t>
      </w:r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 xml:space="preserve">NIH)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คาดว่าจะมีการทดลองวัคซีนในมนุษย์ภายในเดือนเมษายน พ.ศ.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>2563</w:t>
      </w:r>
      <w:hyperlink r:id="rId10" w:anchor="cite_note-561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[494]</w:t>
        </w:r>
      </w:hyperlink>
      <w:hyperlink r:id="rId11" w:anchor="cite_note-562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[495]</w:t>
        </w:r>
      </w:hyperlink>
    </w:p>
    <w:p w:rsidR="00FC355A" w:rsidRPr="00E27361" w:rsidRDefault="00F6673E" w:rsidP="00E2736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hyperlink r:id="rId12" w:tooltip="ศูนย์ป้องกันและควบคุมโรคแห่งจีน (ไม่มีหน้า)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cs/>
          </w:rPr>
          <w:t>ศูนย์ป้องกันและควบคุมโรคแห่งจีน</w:t>
        </w:r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 xml:space="preserve"> (CCDC)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>ได้เริ่มพัฒนาวัคซีนต้านไวรัสโคโรนาสายพันธุ์ใหม่ และกำลังทดสอบประสิทธิภาพของยาที่มีอยู่กับโรคปอดบวม</w:t>
      </w:r>
      <w:hyperlink r:id="rId13" w:anchor="cite_note-563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[496]</w:t>
        </w:r>
      </w:hyperlink>
      <w:hyperlink r:id="rId14" w:anchor="cite_note-564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[497]</w:t>
        </w:r>
      </w:hyperlink>
    </w:p>
    <w:p w:rsidR="00FC355A" w:rsidRPr="00E27361" w:rsidRDefault="00F6673E" w:rsidP="00E2736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hyperlink r:id="rId15" w:tooltip="ศูนย์ร่วมนวัตกรรมการเตรียมพร้อมโรคระบาด (ไม่มีหน้า)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cs/>
          </w:rPr>
          <w:t>ศูนย์ร่วมนวัตกรรมการเตรียมพร้อมโรคระบาด</w:t>
        </w:r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 xml:space="preserve"> (CEPI)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>กำลังระดมทุนสำหรับวัคซีนรวมสามโครงการ</w:t>
      </w:r>
      <w:hyperlink r:id="rId16" w:anchor="cite_note-565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[498]</w:t>
        </w:r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> 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และหวังว่าจะมีวัคซีนทดลองใช้ภายในเดือนมิถุนายน พ.ศ.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 xml:space="preserve">2563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>และอนุมัติพร้อมใช้ภายในปีนี้ โดย</w:t>
      </w:r>
      <w:hyperlink r:id="rId17" w:tooltip="มหาวิทยาลัยควีนส์แลนด์ (ไม่มีหน้า)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cs/>
          </w:rPr>
          <w:t>มหาวิทยาลัยควีนส์แลนด์</w:t>
        </w:r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ได้รับเงินทุนจำนวน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 xml:space="preserve">10.6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ล้านดอลลาร์จาก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 xml:space="preserve">CEPI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>เพื่อพัฒนา "</w:t>
      </w:r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>molecular clamp"</w:t>
      </w:r>
      <w:hyperlink r:id="rId18" w:anchor="cite_note-566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[499]</w:t>
        </w:r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> vaccine platform.</w:t>
      </w:r>
      <w:hyperlink r:id="rId19" w:anchor="cite_note-567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[500]</w:t>
        </w:r>
      </w:hyperlink>
      <w:hyperlink r:id="rId20" w:anchor="cite_note-568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[501]</w:t>
        </w:r>
      </w:hyperlink>
    </w:p>
    <w:p w:rsidR="00FC355A" w:rsidRPr="00E27361" w:rsidRDefault="00F6673E" w:rsidP="00E2736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hyperlink r:id="rId21" w:tooltip="โมเดอร์นา (ไม่มีหน้า)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cs/>
          </w:rPr>
          <w:t>บริษัทโมเดอร์นา</w:t>
        </w:r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> 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>กำลังพัฒนา</w:t>
      </w:r>
      <w:hyperlink r:id="rId22" w:tooltip="เอ็มอาร์เอ็นเอ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cs/>
          </w:rPr>
          <w:t xml:space="preserve">วัคซีน </w:t>
        </w:r>
        <w:r w:rsidR="00FC355A" w:rsidRPr="00E27361">
          <w:rPr>
            <w:rFonts w:asciiTheme="majorBidi" w:eastAsia="Times New Roman" w:hAnsiTheme="majorBidi" w:cstheme="majorBidi"/>
            <w:sz w:val="32"/>
            <w:szCs w:val="32"/>
          </w:rPr>
          <w:t>mRNA</w:t>
        </w:r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> 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ขึ้นด้วยเงินทุนจาก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>CEPI</w:t>
      </w:r>
      <w:hyperlink r:id="rId23" w:anchor="cite_note-569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[502]</w:t>
        </w:r>
      </w:hyperlink>
      <w:hyperlink r:id="rId24" w:anchor="cite_note-570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[503]</w:t>
        </w:r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> 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ขณะที่ </w:t>
      </w:r>
      <w:proofErr w:type="spellStart"/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>Inovio</w:t>
      </w:r>
      <w:proofErr w:type="spellEnd"/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 xml:space="preserve"> Pharmaceuticals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ก็ได้รับเงินอุดหนุนจาก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 xml:space="preserve">CEPI 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>เช่นกัน และได้ออกแบบวัคซีนภายในสองชั่วโมงหลังจากได้รับลำดับยีน</w:t>
      </w:r>
      <w:hyperlink r:id="rId25" w:anchor="cite_note-vacAn-571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[504]</w:t>
        </w:r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> 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>โดยวัคซีนที่กำลังผลิตนั้นสามารถนำไปใช้ทดลองกับสัตว์ได้เป็นครั้งแรก</w:t>
      </w:r>
      <w:hyperlink r:id="rId26" w:anchor="cite_note-vacAn-571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[504]</w:t>
        </w:r>
      </w:hyperlink>
    </w:p>
    <w:p w:rsidR="00FC355A" w:rsidRPr="00E27361" w:rsidRDefault="00F6673E" w:rsidP="00E2736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hyperlink r:id="rId27" w:tooltip="Yuen Kwok-yung (ไม่มีหน้า)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</w:rPr>
          <w:t>Yuen Kwok-</w:t>
        </w:r>
        <w:proofErr w:type="spellStart"/>
        <w:r w:rsidR="00FC355A" w:rsidRPr="00E27361">
          <w:rPr>
            <w:rFonts w:asciiTheme="majorBidi" w:eastAsia="Times New Roman" w:hAnsiTheme="majorBidi" w:cstheme="majorBidi"/>
            <w:sz w:val="32"/>
            <w:szCs w:val="32"/>
          </w:rPr>
          <w:t>yung</w:t>
        </w:r>
        <w:proofErr w:type="spellEnd"/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> 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>นักวิจัยชาว</w:t>
      </w:r>
      <w:hyperlink r:id="rId28" w:tooltip="ฮ่องกง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cs/>
          </w:rPr>
          <w:t>ฮ่องกง</w:t>
        </w:r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>และทีมใน</w:t>
      </w:r>
      <w:hyperlink r:id="rId29" w:tooltip="มหาวิทยาลัยฮ่องกง (ไม่มีหน้า)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cs/>
          </w:rPr>
          <w:t>มหาวิทยาลัยฮ่องกง</w:t>
        </w:r>
      </w:hyperlink>
      <w:r w:rsidR="00FC355A" w:rsidRPr="00E27361">
        <w:rPr>
          <w:rFonts w:asciiTheme="majorBidi" w:eastAsia="Times New Roman" w:hAnsiTheme="majorBidi" w:cstheme="majorBidi"/>
          <w:sz w:val="32"/>
          <w:szCs w:val="32"/>
        </w:rPr>
        <w:t> </w:t>
      </w:r>
      <w:r w:rsidR="00FC355A" w:rsidRPr="00E27361">
        <w:rPr>
          <w:rFonts w:asciiTheme="majorBidi" w:eastAsia="Times New Roman" w:hAnsiTheme="majorBidi" w:cstheme="majorBidi"/>
          <w:sz w:val="32"/>
          <w:szCs w:val="32"/>
          <w:cs/>
        </w:rPr>
        <w:t>ประกาศว่าได้พัฒนาวัคซีนขึ้นใหม่แล้ว แต่จำเป็นต้องนำไปทดลองกับสัตว์เสียก่อน ก่อนที่จะนำมาทดสอบทางคลินิกกับมนุษย์</w:t>
      </w:r>
      <w:hyperlink r:id="rId30" w:anchor="cite_note-572" w:history="1">
        <w:r w:rsidR="00FC355A" w:rsidRPr="00E27361">
          <w:rPr>
            <w:rFonts w:asciiTheme="majorBidi" w:eastAsia="Times New Roman" w:hAnsiTheme="majorBidi" w:cstheme="majorBidi"/>
            <w:sz w:val="32"/>
            <w:szCs w:val="32"/>
            <w:vertAlign w:val="superscript"/>
          </w:rPr>
          <w:t>[505]</w:t>
        </w:r>
      </w:hyperlink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ผลกระทบ</w:t>
      </w: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   ผลกระทบทางเศรษฐกิจ-สังคม</w:t>
      </w: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การระบาดของโรคติดเชื้อไวรัสโคโรนา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2019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เป็นเหตุให้เกิดการขาดแคลนอุปทานสินค้าในหลายภาคส่วนอันเนื่องมาจาก การใช้อุปกรณ์ที่เพิ่มขึ้นทั่วโลกเพื่อต่อสู้กับการระบาด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การซื้อจากความตื่นตระหนกและการหยุดชะงักของโรงงานและห่วงโซ่อุปทาน องค์การอาหารและยาของสหรัฐได้ออกคำเตือนเกี่ยวกับการขาดแคลนยาและอุปกรณ์ทางการแพทย์ เนื่องจากความต้องการของตลาดที่เพิ่มขึ้น และการหยุดชะงักของผู้ผลิตและจัดหาสินค้าหลายท้องที่เช่นสหรัฐ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อิตาลีและฮ่องกงมีปรากฏการณ์การซื้อจากความตื่นตระหนกที่นำไปสู่ชั้นวางสินค้าอุปโภคจำเป็นในร้านขายของชำที่ว่างเปล่า เช่น อาหาร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กระดาษชำระ และน้ำดื่มบรรจุขวด ซึ่งทำให้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เกิดการขาดแคลนอุปทานสินค้าตามมา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อุตสาหกรรมเทคโนโลยีได้รับคำเตือนโดยเฉพาะ เกี่ยวกับความล่าช้า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ในการจัดส่งสินค้าอิเล็กทรอนิกส์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คุณ </w:t>
      </w:r>
      <w:proofErr w:type="spellStart"/>
      <w:r w:rsidRPr="00E27361">
        <w:rPr>
          <w:rFonts w:asciiTheme="majorBidi" w:eastAsia="Times New Roman" w:hAnsiTheme="majorBidi" w:cstheme="majorBidi"/>
          <w:sz w:val="32"/>
          <w:szCs w:val="32"/>
        </w:rPr>
        <w:t>Tedros</w:t>
      </w:r>
      <w:proofErr w:type="spellEnd"/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Pr="00E27361">
        <w:rPr>
          <w:rFonts w:asciiTheme="majorBidi" w:eastAsia="Times New Roman" w:hAnsiTheme="majorBidi" w:cstheme="majorBidi"/>
          <w:sz w:val="32"/>
          <w:szCs w:val="32"/>
        </w:rPr>
        <w:t>Adhanom</w:t>
      </w:r>
      <w:proofErr w:type="spellEnd"/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ผู้อำนวยการองค์การอนามัยโลกระบุว่า ความต้องการอุปกรณ์ป้องกันส่วนบุคคลเพิ่มขึ้น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100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เท่า และความต้องการนี้นำไปสู่การเพิ่มขึ้นของราคาสูงถึงยี่สิบเท่าของราคาปกติ และทำให้เกิดความล่าช้าในการจัดหาเวชภัณฑ์ต่าง ๆ ประมาณสี่ถึงหกเดือน</w:t>
      </w: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ผู้บริหารระดับจังหวัดจำนวนมากของพรรคคอมมิวนิสต์จีนถูกให้ออกตำแหน่ง จากปัญหาการจัดการการกักกันโรคในภาคกลางของจีน ซึ่งเป็นสัญญาณที่แสดงความไม่พอใจต่อหน่วยงานทางการเมืองในการแก้ป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ัญหาการระบาดของโรคในภูมิภาคนั้น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นักวิจารณ์บางคนเสนอว่าการกล่าวร้องออกมาดัง ๆ ในเรื่องโรคอาจเป็นการประท้วงที่เกิดขึ้นไม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่บ่อยต่อพรรคคอมมิวนิสต์จีน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นอกจากนี้การประท้วงในเขตการปกครองพิเศษของฮ่องกง มีความเข้มข้นเนื่องจากค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วามกลัวการอพยพจากจีนแผ่นดินใหญ่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ไต้หวันก็แถลงแสดงความกังวลเกี่ยวกับการถูกรวมอยู่ในการห้ามการเดินทางใด ๆ ที่เกี่ยวข้องกับสาธารณรัฐประชาชนจีนเนื่องจาก "นโยบายจีนเดียว" แ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ละสถานะทางการเมืองที่ขัดแย้งกัน</w:t>
      </w: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เนื่องจากจีนแผ่นดินใหญ่เป็นระบบเศรษฐกิจขนาดใหญ่และเป็นศูนย์กลางการผลิตสินค้า การระบาดของไวรัสจึงเป็นภัยคุกคามที่สำคัญต่อเศรษฐกิจโลก </w:t>
      </w:r>
      <w:proofErr w:type="spellStart"/>
      <w:r w:rsidRPr="00E27361">
        <w:rPr>
          <w:rFonts w:asciiTheme="majorBidi" w:eastAsia="Times New Roman" w:hAnsiTheme="majorBidi" w:cstheme="majorBidi"/>
          <w:sz w:val="32"/>
          <w:szCs w:val="32"/>
        </w:rPr>
        <w:t>Agathe</w:t>
      </w:r>
      <w:proofErr w:type="spellEnd"/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Pr="00E27361">
        <w:rPr>
          <w:rFonts w:asciiTheme="majorBidi" w:eastAsia="Times New Roman" w:hAnsiTheme="majorBidi" w:cstheme="majorBidi"/>
          <w:sz w:val="32"/>
          <w:szCs w:val="32"/>
        </w:rPr>
        <w:t>Demarais</w:t>
      </w:r>
      <w:proofErr w:type="spellEnd"/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จากหน่วยข่าวกรองเศรษฐศาสตร์ (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EIU)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ได้คาดการณ์ว่าตลาดจะยังคงมีความผันผวนจนกว่าภาพที่ชัดเจนจะปรากฏในผลของเหตุการณ์ที่เป็นไปได้ นักวิเคราะห์บางคนคาดการณ์ว่า อัตราการล่มสลายทางเศรษฐกิจจากการระบาดของโรคในครั้งนี้ ที่มีต่อการเจริญเติบโตของโลกอาจเกิน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กว่าครั้งการระบาดของโรคซาร์สได้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ดร. </w:t>
      </w:r>
      <w:proofErr w:type="spellStart"/>
      <w:r w:rsidRPr="00E27361">
        <w:rPr>
          <w:rFonts w:asciiTheme="majorBidi" w:eastAsia="Times New Roman" w:hAnsiTheme="majorBidi" w:cstheme="majorBidi"/>
          <w:sz w:val="32"/>
          <w:szCs w:val="32"/>
        </w:rPr>
        <w:t>Panos</w:t>
      </w:r>
      <w:proofErr w:type="spellEnd"/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Pr="00E27361">
        <w:rPr>
          <w:rFonts w:asciiTheme="majorBidi" w:eastAsia="Times New Roman" w:hAnsiTheme="majorBidi" w:cstheme="majorBidi"/>
          <w:sz w:val="32"/>
          <w:szCs w:val="32"/>
        </w:rPr>
        <w:t>Kouvelis</w:t>
      </w:r>
      <w:proofErr w:type="spellEnd"/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ผู้อำนวยการ "ศูนย์โบอิง" ที่มหาวิทยาลัยวอชิงตันในนครเซนต์หลุยส์ คาดการณ์ผลกระทบมากกว่า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แสนล้านเหรียญสหรัฐในระบบห่วงโซ่อุปทาน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ของโลก ที่อาจกินเวลานานถึงสองปี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องค์การของประเทศผู้ส่งออกปิโตรเลียม (โอเปก) รายงานว่า "มีการโต้เถียงกัน" หลังจากราคาน้ำมันปรับตัวลงอย่างหนักเน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ื่องจากความต้องการที่ลดลงจากจีน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ตลาดหลักทรัพย์ทั่วโลกร่วงลงเมื่อวันที่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24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กุมภาพันธ์ พ.ศ.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2563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เนื่องจากจำนวนผู้ป่วย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COVID-19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เพิ่มขึ้นอ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ย่างมีนัยสำคัญนอกจีนแผ่นดินใหญ่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เมื่อวันที่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27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กุมภาพันธ์ เนื่องจากความกังวลเกี่ยวกับการระบาดของโรคติดเชื้อไวรัสโคโรนา ดัชนีหุ้นของสหรัฐ หลายดัชนีรวมถึง แนสแด็ก-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100,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ดัชนี เอสแอนด์พี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500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และดัชนีเฉลี่ยอุตสาหกรรมของดาวน์โจนส์ ติดลบมากที่สุดนับตั้งแต่ปี พ.ศ.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2551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โดยดัชนีดาวโจนส์ร่วงลง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1,191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จุด ซึ่งมากที่สุดในการลดลงในหนึ่งวันนับตั้งแต่การเกิดวิกฤตการณ์ทางการเงินในปี พ.ศ. </w:t>
      </w:r>
      <w:r w:rsidR="00AF5A4F" w:rsidRPr="00E27361">
        <w:rPr>
          <w:rFonts w:asciiTheme="majorBidi" w:eastAsia="Times New Roman" w:hAnsiTheme="majorBidi" w:cstheme="majorBidi"/>
          <w:sz w:val="32"/>
          <w:szCs w:val="32"/>
        </w:rPr>
        <w:t>2550-2551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ดัชนีทั้งสามลดลงกว่าร้อยละ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เมื่อสิ้นสุดสัปดาห์[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524]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เมื่อวันที่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28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กุมภาพันธ์บริษัทจัดอันดับเครดิต สโคปเรตติง (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Scope Ratings)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จากเยอรมัน ยืนยันการจัดอันดับเค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รดิตของจีน แต่ยังคงมุมมองเชิงลบ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หุ้นตกต่ำอีกครั้งตามความวิตกเรื่องไวรัสโคโรนา ซึ่งการร่วงของราคาที่มากที่สุดเกิดขึ้นในวันที่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16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มีนาคม </w:t>
      </w:r>
      <w:r w:rsidR="00AF5A4F" w:rsidRPr="00E27361">
        <w:rPr>
          <w:rFonts w:asciiTheme="majorBidi" w:eastAsia="Times New Roman" w:hAnsiTheme="majorBidi" w:cstheme="majorBidi"/>
          <w:sz w:val="32"/>
          <w:szCs w:val="32"/>
        </w:rPr>
        <w:t>2563.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ทำให้มีหลายความคิดเห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็นคาดว่าจะเกิดภาวะเศรษฐกิจถดถอย</w:t>
      </w: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การท่องเที่ยวเป็นหนึ่งในภาคที่ได้รับผลกระทบที่เลวร้ายที่สุดเนื่องจากการห้ามเดินทาง การปิดสถานที่สาธารณะ รวมถึงสถานที่ท่องเที่ยว และการให้คำแนะนำของรัฐบาลประเทศต่าง ๆ เกี่ยวกับการระมัดระวังการท่องเที่ยวใด ๆ ทั่วโลก เป็นผลให้สายการบินจำนวนมากยกเลิกเที่ยวบินเนื่องจากความต้องการลดลงรวมถึงบริติชแอร์เวย์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ไชน่าอีสเทิร์น และควอนตัส ในขณะที่สายการบินภูมิภาคของอังกฤษ ฟลายบี (</w:t>
      </w:r>
      <w:proofErr w:type="spellStart"/>
      <w:r w:rsidRPr="00E27361">
        <w:rPr>
          <w:rFonts w:asciiTheme="majorBidi" w:eastAsia="Times New Roman" w:hAnsiTheme="majorBidi" w:cstheme="majorBidi"/>
          <w:sz w:val="32"/>
          <w:szCs w:val="32"/>
        </w:rPr>
        <w:t>Flybe</w:t>
      </w:r>
      <w:proofErr w:type="spellEnd"/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ต้องปิดกิจการ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สถานีรถไฟและท่าเรือเ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ฟอร์รีหลายแห่งก็ปิดตัวลงเช่นกัน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การแพร่ระบาดของโรคใกล้เคียงกับ ชุน-ยฺวิ่น หรือ ฤดูเดินทางแห่งเทศกาลฤดูใบไม้ผลิ ที่เกี่ยวข้องกับวันหยุดปีใหม่ของจีน เหตุการณ์ที่เกี่ยวข้องกับฝูงชนจำนวนมาก ถูกยกเลิกโดยรัฐบาลระดับชาติและระดับภูมิภาครวมถึงงานเทศกาลปีใหม่ บริษัทเอกชนต่างก็ปิดร้านค้าและแหล่งท่องเที่ยวเช่น ดิสนีย์แลนด์ฮ่องก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ง และเซี่ยงไฮ้ดิสนีย์แลนด์พาร์ก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กิจกรรมวันตรุษจีนและสถานที่ท่องเที่ยวหลายแห่งถูกปิด เพื่อป้องกันไม่ให้มีการรวมตัวกันเป็นจำนวนมาก รวมถึงนครต้องห้ามในปักกิ่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ง และงานประเพณีในวัดแบบดั้งเดิม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ใน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24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จาก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31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มณฑล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เขตเทศบาล และภูมิภาคของจีน เจ้าหน้าที่ได้ขยายวันหยุดปีใหม่จนถึงวันที่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10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กุมภาพันธ์ โดยสั่งให้สถานที่ทำงานส่วนใหญ่ไม่เ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ปิดทำการใหม่จนกระทั่งถึงวันนั้น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ภูมิภาคเหล่านี้คิดเป็น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80%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ของจีดีพีของประเทศและ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90%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ของการส่งออก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ฮ่องกงยกระดับการตอบสนองต่อโรคติดเชื้อให้อยู่ในระดับสูงสุด และประกาศภาวะฉุกเฉิน สั่งปิดโรงเรียนจนถึงเดือนมีนาคม และ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ยกเลิกการเฉลิมฉลองเทศกาลตรุษจีน</w:t>
      </w: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แม้จะมีความชุกของโรคติดเชื้อไวรัสโคโรนาสูงในภาคเหนือของอิตาลี และพื้นที่บริเวณนครอู่ฮั่น และความต้องการผลิตภัณฑ์อาหารที่สูงขึ้นในทั้งสองพื้นที่ทำให้เกิดผลกระทบจากการขาดแคลนอาหารเฉียบพลัน มาตรการที่มีประสิทธิภาพโดยจีนและอิตาลีต่อการกักตุนและการค้าผลิตภัณฑ์ที่สำคัญนั้นประสบความสำเร็จ โดยหลีกเลี่ยงการขาดแคลนอาหารเฉียบพลันที่มีการคาดว่าจะเกิดขึ้นในยุโรปและรวมทั้งในอเมริกาเหนือ ภาคเหนือของอิตาลีซึ่งมีการผลิตทางการเกษตรที่สำคัญไม่ได้มีผลผลิตลดลงมาก แต่ราคาอาจเพิ่มขึ้นจากการค้าของผู้แทนจำหน่าย ชั้นวางอาหารเปล่าพบเพียงชั่วคราวแม้กระทั่งในนครอู่ฮั่น ในขณะที่เจ้าหน้าที่รัฐบาลจีนได้ปล่อยโควตาสำรองเนื้อสุกร เพื่อให้มั่นใจว่าประชากรมีอาหารบริโภคที่เพียงพอ มีกฎหมายที่คล้ายกันในอิตาลีที่กำหนดให้ผู้ผลิต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อาหารต้องเก็บสำรองในกรณีฉุกเฉิน</w:t>
      </w: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ความเสียหายที่เกิดขึ้นกับเศรษฐกิจโลกนั้นปรากฏขึ้นในประเทศจีน ตามรายงานของสื่อมวลชนเมื่อวันที่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16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มีนาคม ว่าเศรษฐกิจในประเทศจีนได้รับผลกระทบอย่างหนักในช่วงสองเดือนแรกของปี พ.ศ.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2563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อันเนื่องมาจากมาตรการของรัฐบาลในการกำจัดการระบาดของไวรัส โดยตัวเลขยอดขายปลีกลดลงถึง </w:t>
      </w:r>
      <w:r w:rsidR="00AF5A4F" w:rsidRPr="00E27361">
        <w:rPr>
          <w:rFonts w:asciiTheme="majorBidi" w:eastAsia="Times New Roman" w:hAnsiTheme="majorBidi" w:cstheme="majorBidi"/>
          <w:sz w:val="32"/>
          <w:szCs w:val="32"/>
        </w:rPr>
        <w:t>20.5%</w:t>
      </w:r>
    </w:p>
    <w:p w:rsidR="00FC355A" w:rsidRPr="00E27361" w:rsidRDefault="00FC355A" w:rsidP="00E27361">
      <w:pPr>
        <w:shd w:val="clear" w:color="auto" w:fill="FFFFFF"/>
        <w:spacing w:before="100" w:beforeAutospacing="1" w:after="24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ภาวะเศรษฐกิจถดถอยโควิด-</w:t>
      </w:r>
      <w:r w:rsidRPr="00E27361">
        <w:rPr>
          <w:rFonts w:asciiTheme="majorBidi" w:eastAsia="Times New Roman" w:hAnsiTheme="majorBidi" w:cstheme="majorBidi"/>
          <w:b/>
          <w:bCs/>
          <w:sz w:val="32"/>
          <w:szCs w:val="32"/>
        </w:rPr>
        <w:t>19</w:t>
      </w: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ภาวะเศรษฐกิจถดถอยโควิด-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19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วิกฤตเศรษฐกิจรุนแรงทั่วโลกซึ่งเป็นเหตุให้เกิดภาวะเศรษฐกิจถดถอยหรือเศรษฐกิจตกต่ำในหลายประเทศ นับเป็นวิกฤตเศรษฐกิจโลกร้ายแรงที่สุดนับแต่ภาวะเศรษฐกิจตกต่ำครั้งใหญ่ในคริสต์ทศวรรษ </w:t>
      </w:r>
      <w:r w:rsidR="00AF5A4F" w:rsidRPr="00E27361">
        <w:rPr>
          <w:rFonts w:asciiTheme="majorBidi" w:eastAsia="Times New Roman" w:hAnsiTheme="majorBidi" w:cstheme="majorBidi"/>
          <w:sz w:val="32"/>
          <w:szCs w:val="32"/>
        </w:rPr>
        <w:t>1930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วิกฤตดังกล่าวเริ่มต้นจากมาตรการล็อกดาวน์เพื่อรับมือโควิด-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19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และมาตรการป้องกันอื่น ๆ ในช่วงการระบาดทั่วของโควิด-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19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การตั้งต้นภาวะเศรษฐกิจถดถอยดังกล่าวประจวบกับเหตุตลาดหุ้นตกปี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2020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ซึ่งเริ่มตั้งแต่ปลายเดือนกุมภาพันธ์และกินเวลาจนถึงต้นเดือนเมษายน </w:t>
      </w:r>
      <w:r w:rsidR="00AF5A4F" w:rsidRPr="00E27361">
        <w:rPr>
          <w:rFonts w:asciiTheme="majorBidi" w:eastAsia="Times New Roman" w:hAnsiTheme="majorBidi" w:cstheme="majorBidi"/>
          <w:sz w:val="32"/>
          <w:szCs w:val="32"/>
        </w:rPr>
        <w:t>2020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เหตุตลาดหุ้นตกดังกล่าวกินเวลาสั้น ๆ และดัชนีตลาดหลายแห่งทั่วโลกฟื้นตัวหรือกระทั่งทำสถิติสูงสุดใหม่เมื่อถึงปลายปี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2020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เมื่อเดือนกันยายน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2020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ประเทศเศรษฐกิจก้าวหน้าทุกประเทศเข้าสู่ภาวะเศรษฐกิจถดถอยหรือตกต่ำ ส่วนประเทศเศรษฐกิจเกิดใหม่ทุ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กประเทศเข้าสู่ภาวะเศรษฐกิจถดถอย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แบบจำลองของธนาคารโลกเสนอว่าการฟื้นตัวทางเศรษฐกิจอย่างสมบูรณ์ในบางภูมิภาคอาจต้องใช้เวลาถึงปี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2025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หรือกว่านั้น</w:t>
      </w: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การระบาดทั่วของโควิด-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19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ทำให้ประชากรโลกถึงกึ่งหนึ่งอยู่ภายใต้คำสั่งให้กักตัวที่บ้านเพื่อหยุดการระบาดของโควิด-</w:t>
      </w:r>
      <w:r w:rsidR="00AF5A4F" w:rsidRPr="00E27361">
        <w:rPr>
          <w:rFonts w:asciiTheme="majorBidi" w:eastAsia="Times New Roman" w:hAnsiTheme="majorBidi" w:cstheme="majorBidi"/>
          <w:sz w:val="32"/>
          <w:szCs w:val="32"/>
        </w:rPr>
        <w:t>19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ทำให้เกิดผ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ลกระทบร้ายแรงต่อเศรษฐกิจทั่วโลก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ซึ่งเกิดไล่เลี่ยกับภาวะเศรษฐกิจชะลอตัวในปี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>2019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ซึ่งตลาดหลักทรัพย์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และกิจกรรมผู้บริโภคทั่วโลกชะงัก</w:t>
      </w: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FC355A" w:rsidRPr="00E27361" w:rsidRDefault="00FC355A" w:rsidP="00E27361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ภาวะเศรษฐกิจถดถอยนี้ยังก่อให้เกิดภาวะการว่างงานเพิ่มสูงขึ้นรวดเร็วในหลายประเทศ และสหรัฐไม่สามารถจัดทำระบบคอมพิวเตอร์ประกันการว่างงานที่รัฐสนับสนุน และดำเน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ินการเพื่อให้ทันกับคำร้องต่าง ๆ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สหประชาชาติทำนายในเดือนเมษายน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2020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ว่าภาวะการว่างงานทั่วโลกจะลบชั่วโมงทำงานร้อยละ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6.7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ทั่วโลกในไตรมาสสองของปี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2020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หรือเทียบเท่ากับคนงานเต็มเวลา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195 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ล้านคน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ในบางประเทศคาดว่าอัตราว่างงานจะอยู่ที่ประมาณร้อยละ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ส่วนประเทศที่ได้รับผลกระทบมากกว่า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นั้นอาจมีอัตราว่างงานสูงกว่านี้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ประเทศกำลังพัฒนายังได้รับผลกระทบจากการส่งเงินกลับประเทศลดลง ทำให้ทุพภิกขภัยจากโควิด-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19 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รุนแรงยิ่งขึ้น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 xml:space="preserve">ภาวะเศรษฐกิจถดถอยนี้ กอปรกับสงครามราคาน้ำมันรัสเซีย-ซาอุดีอาระเบีย ค.ศ. </w:t>
      </w:r>
      <w:r w:rsidRPr="00E27361">
        <w:rPr>
          <w:rFonts w:asciiTheme="majorBidi" w:eastAsia="Times New Roman" w:hAnsiTheme="majorBidi" w:cstheme="majorBidi"/>
          <w:sz w:val="32"/>
          <w:szCs w:val="32"/>
        </w:rPr>
        <w:t xml:space="preserve">2020 </w:t>
      </w:r>
      <w:r w:rsidRPr="00E27361">
        <w:rPr>
          <w:rFonts w:asciiTheme="majorBidi" w:eastAsia="Times New Roman" w:hAnsiTheme="majorBidi" w:cstheme="majorBidi"/>
          <w:sz w:val="32"/>
          <w:szCs w:val="32"/>
          <w:cs/>
        </w:rPr>
        <w:t>ทำให้ราคาน้ำมันลดลง อุตสาหกรรมท่องเที่ยว การโรงแรมและพลังงานพังทลาย และกิจกรรมผู้บริโภคลดลงอย่างมี</w:t>
      </w:r>
      <w:r w:rsidR="00AF5A4F" w:rsidRPr="00E27361">
        <w:rPr>
          <w:rFonts w:asciiTheme="majorBidi" w:eastAsia="Times New Roman" w:hAnsiTheme="majorBidi" w:cstheme="majorBidi"/>
          <w:sz w:val="32"/>
          <w:szCs w:val="32"/>
          <w:cs/>
        </w:rPr>
        <w:t>นัยสำคัญเมื่อเทียบกับทศวรรษก่อน</w:t>
      </w:r>
    </w:p>
    <w:p w:rsidR="00FC355A" w:rsidRPr="00E27361" w:rsidRDefault="00FC355A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bookmarkEnd w:id="0"/>
    <w:p w:rsidR="00B86C7B" w:rsidRPr="00E27361" w:rsidRDefault="00B86C7B" w:rsidP="00E273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B86C7B" w:rsidRPr="00E27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3549"/>
    <w:multiLevelType w:val="multilevel"/>
    <w:tmpl w:val="EA90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7B"/>
    <w:rsid w:val="000831E2"/>
    <w:rsid w:val="001770C0"/>
    <w:rsid w:val="0026543A"/>
    <w:rsid w:val="002A7DA7"/>
    <w:rsid w:val="00764B0F"/>
    <w:rsid w:val="007841F1"/>
    <w:rsid w:val="00AF5A4F"/>
    <w:rsid w:val="00B86C7B"/>
    <w:rsid w:val="00E27361"/>
    <w:rsid w:val="00F6673E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86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801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34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5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289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37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913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99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A2%E0%B8%B2%E0%B8%95%E0%B9%89%E0%B8%B2%E0%B8%99%E0%B9%84%E0%B8%A7%E0%B8%A3%E0%B8%B1%E0%B8%AA" TargetMode="External"/><Relationship Id="rId13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Relationship Id="rId18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Relationship Id="rId26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.wikipedia.org/w/index.php?title=%E0%B9%82%E0%B8%A1%E0%B9%80%E0%B8%94%E0%B8%AD%E0%B8%A3%E0%B9%8C%E0%B8%99%E0%B8%B2&amp;action=edit&amp;redlink=1" TargetMode="External"/><Relationship Id="rId7" Type="http://schemas.openxmlformats.org/officeDocument/2006/relationships/hyperlink" Target="https://th.wikipedia.org/wiki/%E0%B8%A7%E0%B8%B1%E0%B8%84%E0%B8%8B%E0%B8%B5%E0%B8%99" TargetMode="External"/><Relationship Id="rId12" Type="http://schemas.openxmlformats.org/officeDocument/2006/relationships/hyperlink" Target="https://th.wikipedia.org/w/index.php?title=%E0%B8%A8%E0%B8%B9%E0%B8%99%E0%B8%A2%E0%B9%8C%E0%B8%9B%E0%B9%89%E0%B8%AD%E0%B8%87%E0%B8%81%E0%B8%B1%E0%B8%99%E0%B9%81%E0%B8%A5%E0%B8%B0%E0%B8%84%E0%B8%A7%E0%B8%9A%E0%B8%84%E0%B8%B8%E0%B8%A1%E0%B9%82%E0%B8%A3%E0%B8%84%E0%B9%81%E0%B8%AB%E0%B9%88%E0%B8%87%E0%B8%88%E0%B8%B5%E0%B8%99&amp;action=edit&amp;redlink=1" TargetMode="External"/><Relationship Id="rId17" Type="http://schemas.openxmlformats.org/officeDocument/2006/relationships/hyperlink" Target="https://th.wikipedia.org/w/index.php?title=%E0%B8%A1%E0%B8%AB%E0%B8%B2%E0%B8%A7%E0%B8%B4%E0%B8%97%E0%B8%A2%E0%B8%B2%E0%B8%A5%E0%B8%B1%E0%B8%A2%E0%B8%84%E0%B8%A7%E0%B8%B5%E0%B8%99%E0%B8%AA%E0%B9%8C%E0%B9%81%E0%B8%A5%E0%B8%99%E0%B8%94%E0%B9%8C&amp;action=edit&amp;redlink=1" TargetMode="External"/><Relationship Id="rId25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Relationship Id="rId20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Relationship Id="rId29" Type="http://schemas.openxmlformats.org/officeDocument/2006/relationships/hyperlink" Target="https://th.wikipedia.org/w/index.php?title=%E0%B8%A1%E0%B8%AB%E0%B8%B2%E0%B8%A7%E0%B8%B4%E0%B8%97%E0%B8%A2%E0%B8%B2%E0%B8%A5%E0%B8%B1%E0%B8%A2%E0%B8%AE%E0%B9%88%E0%B8%AD%E0%B8%87%E0%B8%81%E0%B8%87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Relationship Id="rId24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h.wikipedia.org/w/index.php?title=%E0%B8%A8%E0%B8%B9%E0%B8%99%E0%B8%A2%E0%B9%8C%E0%B8%A3%E0%B9%88%E0%B8%A7%E0%B8%A1%E0%B8%99%E0%B8%A7%E0%B8%B1%E0%B8%95%E0%B8%81%E0%B8%A3%E0%B8%A3%E0%B8%A1%E0%B8%81%E0%B8%B2%E0%B8%A3%E0%B9%80%E0%B8%95%E0%B8%A3%E0%B8%B5%E0%B8%A2%E0%B8%A1%E0%B8%9E%E0%B8%A3%E0%B9%89%E0%B8%AD%E0%B8%A1%E0%B9%82%E0%B8%A3%E0%B8%84%E0%B8%A3%E0%B8%B0%E0%B8%9A%E0%B8%B2%E0%B8%94&amp;action=edit&amp;redlink=1" TargetMode="External"/><Relationship Id="rId23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Relationship Id="rId28" Type="http://schemas.openxmlformats.org/officeDocument/2006/relationships/hyperlink" Target="https://th.wikipedia.org/wiki/%E0%B8%AE%E0%B9%88%E0%B8%AD%E0%B8%87%E0%B8%81%E0%B8%87" TargetMode="External"/><Relationship Id="rId10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Relationship Id="rId19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h.wikipedia.org/w/index.php?title=%E0%B8%AA%E0%B8%96%E0%B8%B2%E0%B8%9A%E0%B8%B1%E0%B8%99%E0%B8%AD%E0%B8%99%E0%B8%B2%E0%B8%A1%E0%B8%B1%E0%B8%A2%E0%B9%81%E0%B8%AB%E0%B9%88%E0%B8%87%E0%B8%8A%E0%B8%B2%E0%B8%95%E0%B8%B4&amp;action=edit&amp;redlink=1" TargetMode="External"/><Relationship Id="rId14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Relationship Id="rId22" Type="http://schemas.openxmlformats.org/officeDocument/2006/relationships/hyperlink" Target="https://th.wikipedia.org/wiki/%E0%B9%80%E0%B8%AD%E0%B9%87%E0%B8%A1%E0%B8%AD%E0%B8%B2%E0%B8%A3%E0%B9%8C%E0%B9%80%E0%B8%AD%E0%B9%87%E0%B8%99%E0%B9%80%E0%B8%AD" TargetMode="External"/><Relationship Id="rId27" Type="http://schemas.openxmlformats.org/officeDocument/2006/relationships/hyperlink" Target="https://th.wikipedia.org/w/index.php?title=Yuen_Kwok-yung&amp;action=edit&amp;redlink=1" TargetMode="External"/><Relationship Id="rId30" Type="http://schemas.openxmlformats.org/officeDocument/2006/relationships/hyperlink" Target="https://th.wikipedia.org/wiki/%E0%B8%81%E0%B8%B2%E0%B8%A3%E0%B8%A3%E0%B8%B0%E0%B8%9A%E0%B8%B2%E0%B8%94%E0%B8%97%E0%B8%B1%E0%B9%88%E0%B8%A7%E0%B8%82%E0%B8%AD%E0%B8%87%E0%B9%82%E0%B8%84%E0%B8%A7%E0%B8%B4%E0%B8%94-19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F4C1-7736-429D-A859-A3B1760D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5385</Words>
  <Characters>30696</Characters>
  <Application>Microsoft Office Word</Application>
  <DocSecurity>0</DocSecurity>
  <Lines>255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V.2</dc:creator>
  <cp:lastModifiedBy>KKD Windows7 V.2</cp:lastModifiedBy>
  <cp:revision>5</cp:revision>
  <dcterms:created xsi:type="dcterms:W3CDTF">2021-06-17T08:06:00Z</dcterms:created>
  <dcterms:modified xsi:type="dcterms:W3CDTF">2021-07-20T08:30:00Z</dcterms:modified>
</cp:coreProperties>
</file>