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AA54F5" w:rsidRPr="00733CE5" w:rsidTr="00AA54F5">
        <w:trPr>
          <w:trHeight w:val="396"/>
          <w:tblCellSpacing w:w="15" w:type="dxa"/>
        </w:trPr>
        <w:tc>
          <w:tcPr>
            <w:tcW w:w="0" w:type="auto"/>
            <w:vAlign w:val="center"/>
            <w:hideMark/>
          </w:tcPr>
          <w:p w:rsidR="00AA54F5" w:rsidRPr="00733CE5" w:rsidRDefault="00AA54F5" w:rsidP="00733CE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</w:rPr>
            </w:pPr>
            <w:r w:rsidRPr="00733CE5"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  <w:cs/>
              </w:rPr>
              <w:t>รายงานโครงการที่เบิกจ่าย ปี</w:t>
            </w:r>
            <w:r w:rsidRPr="00733CE5"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</w:rPr>
              <w:t xml:space="preserve"> 2561</w:t>
            </w:r>
            <w:r w:rsidRPr="00733CE5"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</w:rPr>
              <w:br/>
            </w:r>
            <w:proofErr w:type="spellStart"/>
            <w:r w:rsidRPr="00733CE5"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  <w:cs/>
              </w:rPr>
              <w:t>อบต.</w:t>
            </w:r>
            <w:proofErr w:type="spellEnd"/>
            <w:r w:rsidRPr="00733CE5"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  <w:cs/>
              </w:rPr>
              <w:t>กกโพธิ์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7"/>
              <w:gridCol w:w="1157"/>
              <w:gridCol w:w="1929"/>
              <w:gridCol w:w="1447"/>
              <w:gridCol w:w="1447"/>
              <w:gridCol w:w="1447"/>
            </w:tblGrid>
            <w:tr w:rsidR="00AA54F5" w:rsidRPr="00733CE5">
              <w:trPr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อบต.</w:t>
                  </w:r>
                  <w:proofErr w:type="spellEnd"/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กกโพธิ์ หนองพอก จ.ร้อยเอ็ด</w:t>
                  </w:r>
                </w:p>
              </w:tc>
            </w:tr>
            <w:tr w:rsidR="00AA54F5" w:rsidRPr="00733CE5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ชื่อโครงการ</w:t>
                  </w:r>
                </w:p>
              </w:tc>
              <w:tc>
                <w:tcPr>
                  <w:tcW w:w="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เปอร์เซ็นต์</w:t>
                  </w: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br/>
                  </w: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การดำเนินการ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ชื่อคู่สัญญา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ระยะเวลา</w:t>
                  </w: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br/>
                  </w: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การดำเนินการ</w:t>
                  </w: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br/>
                    <w:t>(</w:t>
                  </w: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วัน)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วงเงินตามสัญญา</w:t>
                  </w: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br/>
                    <w:t>(</w:t>
                  </w: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บาท)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เบิกจ่าย</w:t>
                  </w: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br/>
                    <w:t>(</w:t>
                  </w: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บาท)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ด้านโครงสร้างพื้นฐาน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1.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คสล.</w:t>
                  </w:r>
                  <w:proofErr w:type="spellEnd"/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 จากบ้านนายเฉลียว วิเศษอุด ถึงบ้านนางพิกุล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</w:t>
                  </w:r>
                  <w:r w:rsidR="001F5C3F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ประเสริ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ฐสังข์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คสล.</w:t>
                  </w:r>
                  <w:proofErr w:type="spellEnd"/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ม.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80,000.00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2.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คสล.</w:t>
                  </w:r>
                  <w:proofErr w:type="spellEnd"/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จากแยกบ้านนายประดิษฐ์ เวียงนนท์ ถึงบ้านนายประดิษฐ์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เพ็งศรีโคตร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คสล.</w:t>
                  </w:r>
                  <w:proofErr w:type="spellEnd"/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ม.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161,300.00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161,300.00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3.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โครงการก่อสร้างถนนยกร่องพูนดิน จากแยกสวนนางบุญตา สมวิชา ถึงสวนนายวงษ์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ธงอาสา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โครงการก่อสร้างถนนยกร่องพูนดิน ม.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304,000.00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304,000.00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4.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โครงการก่อสร้างถนนลูกรังพร้อมเกรดบดอัด จากบ้านนายเทียน หวายโหล่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ถึงบ้านานางรัศมี แสงใส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โครงการก่อสร้างถนนลูกรังพร้อมเกรดบดอัด ม.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96,000.00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96,000.00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5.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โครงการก่อสร้างถนนลูกรังพร้อมเกรดบดอัด จากบ้านนางแดง </w:t>
                  </w:r>
                  <w:proofErr w:type="spellStart"/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ไวยพัฒน์</w:t>
                  </w:r>
                  <w:proofErr w:type="spellEnd"/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ถึงบ้านนายยิ้ม คารม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โครงการก่อสร้างถนนลูกรังพร้อมเกรดบดอัด ม.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22,000.00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ด้านงานส่งเสริมคุณภาพชีวิต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6. </w:t>
                  </w:r>
                  <w:r w:rsidR="001F5C3F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</w:t>
                  </w:r>
                  <w:r w:rsidR="001F5C3F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์เ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บี้ยยังชีพผู้สูงอายุ ผู้พิการ และผู้ติดเชื้อเอดส์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</w:t>
                  </w:r>
                  <w:r w:rsidR="001F5C3F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ย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ยังชีพผู้สูงอายุ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567,600.00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567,600.00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โครงการสงเคราะห์เบี้ยยังชีพผู้พิการ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130,400.00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130,400.00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โครงการสงเคราะห์เบี้ยยังชีพผู้ติดเชื้อเอดส์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3,500.00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4 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</w:t>
                  </w:r>
                  <w:r w:rsidR="001F5C3F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ย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ยังชีพผู้สูงอายุ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565,000.00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565,000.00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โครงการสงเคราะห์เบี้ยยังชีพผู้พิการ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129,600.00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129,600.00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6 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โครงการสงเคราะห์เบี้ยยังชีพผู้ติดเชื้อเอดส์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3,500.00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7 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</w:t>
                  </w:r>
                  <w:r w:rsidR="001F5C3F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ย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ยังชีพผู้สูงอายุ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565,000.00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565,000.00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8 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โครงการสงเคราะห์เบี้ยยังชีพผู้พิการ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129,600.00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129,600.00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9 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โครงการสงเคราะห์เบี้ยยังชีพผู้ติดเชื้อเอดส์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3,500.00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</w:t>
                  </w:r>
                  <w:r w:rsidR="001F5C3F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ย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ยังชีพผู้สูงอายุ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561,000.00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561,000.00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11 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โครงการสงเคราะห์เบี้ยยังชีพผู้พิการ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129,600.00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129,600.00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12 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โครงการสงเคราะห์เบี้ยยังชีพผู้ติดเชื้อเอดส์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3,500.00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13 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</w:t>
                  </w:r>
                  <w:r w:rsidR="001F5C3F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ย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ยังชีพผู้สูงอายุ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560,600.00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560,600.00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14 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โครงการสงเคราะห์เบี้ยยังชีพผู้พิการ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129,600.00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129,600.00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15 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โครงการสงเคราะห์เบี้ยยังชีพผู้ติดเชื้อเอดส์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3,500.00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16 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</w:t>
                  </w:r>
                  <w:r w:rsidR="001F5C3F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ย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ยังชีพผู้สูงอายุ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559,200.00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559,200.00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17 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โครงการสงเคราะห์เบี้ยยังชีพผู้พิการ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130,400.00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130,400.00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18 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โครงการสงเคราะห์เบี้ยยังชีพผู้ติดเชื้อเอดส์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3,500.00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19 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</w:t>
                  </w:r>
                  <w:r w:rsidR="001F5C3F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ย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ยังชีพผู้สูงอายุ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556,800.00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556,800.00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20 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โครงการสงเคราะห์เบี้ยยังชีพผู้พิการ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131,200.00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131,200.00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21 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โครงการสงเคราะห์เบี้ยยังชีพผู้ติดเชื้อเอดส์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3,500.00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22 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</w:t>
                  </w:r>
                  <w:r w:rsidR="001F5C3F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ย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ยังชีพผู้สูงอายุ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555,400.00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555,400.00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23 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โครงการสงเคราะห์เบี้ยยังชีพผู้พิการ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131,200.00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131,200.00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24 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โครงการสงเคราะห์เบี้ยยังชีพผู้ติดเชื้อเอดส์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3,500.00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25 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</w:t>
                  </w:r>
                  <w:r w:rsidR="001F5C3F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ย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ยังชีพผู้สูงอายุ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552,400.00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552,400.00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26 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โครงการสงเคราะห์เบี้ยยังชีพผู้พิการ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131,200.00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131,200.00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27 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โครงการสงเคราะห์เบี้ยยังชีพผู้ติดเชื้อเอดส์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3,500.00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28 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</w:t>
                  </w:r>
                  <w:r w:rsidR="001F5C3F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ย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ยังชีพผู้สูงอายุ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552,500.00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552,500.00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29 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โครงการสงเคราะห์เบี้ยยังชีพผู้พิการ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131,200.00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131,200.00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30 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โครงการสงเคราะห์เบี้ยยังชีพผู้ติดเชื้อเอดส์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3,500.00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7.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โครงการฝึกอบรมอาชีพระยะสั้น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โครงการฝึกอาชีพระยะสั้น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30,000.00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8.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โครงการแข่งขันกีฬาระบบลีกต่อต้านยาเสพติด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ค่าจัดซื้อถ้วยรางวัลและเหรียญรางวัลงานกีฬาลีก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ค่าจ้างเหมาจัดทำป้ายงานกีฬา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8,220.00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8,220.00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ค่าบำรุงสถานที่จัดงานกีฬา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4 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ค่าตอบแทนคณะกรรมการและค่ารางวัลการแข่งขันกีฬา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68,000.00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68,000.00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9.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โครงการดำเนินงานป้องกันและแก้ไขปัญหาการตั้งครรภ์ในวัยรุ่น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โครงการป้องกันปัญหาการตั้งครรภ์ในวัยรุ่น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4,200.00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4,200.00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โครงการป้องกันปัญหาการตั้งครรภ์ในวัยรุ่น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โครงการป้องกันปัญหาการตั้งครรภ์ในวัยรุ่น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13,000.00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4 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โครงการป้องกันปัญหาการตั้งครรภ์ในวัยรุ่น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800.00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10.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โครงการพัฒนาคุณภาพชีวิตผู้สูงอายุภายในตำบล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ค่าจ้างเหมาประกอบอาหารโครงการพัฒนาศักยภาพผู้สูงอายุ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39,000.00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ค่าตอบแทนวิทยากรโครงการพัฒนาศักยภาพผู้สูงอายุ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4,200.00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4,200.00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3 </w:t>
                  </w:r>
                  <w:r w:rsidR="001F5C3F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ค่าจ้า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งเหมาจัดทำป้ายไวนิลโครงการพัฒนาศักยภาพผู้สูงอายุ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11.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โครงการจุดสาธิตการคัดแยกขยะและจัดการขยะ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โครงการจุดสาธิตการแยกขยะ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16,960.00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16,960.00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12.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โครงการฉีดวัคซีนเพื่อควบคุมโรคพิษสุนัขบ้าในเขตองค์การบริหารส่วนตำบลกกโพธิ์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1 </w:t>
                  </w:r>
                  <w:r w:rsidR="001F5C3F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โครงการฉีดวัคซ</w:t>
                  </w:r>
                  <w:r w:rsidR="001F5C3F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ี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นเพื่อควบคุมโรคพิษสุนัขบ้า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19,800.00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19,800.00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ด้านการจัดระเบียบชุมชน/สังคม</w:t>
                  </w: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และการรักษาความสงบเรียบร้อย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13.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โครงการลดอุบัติเหตุอุบัติภัยในช่วงเทศกาล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โครงการลดอุบัติเหตุทางถนนช่วงเทศกาล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54,200.00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54,200.00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โครงการลดอุบัติเหตุทางถนนช่วงเทศกาล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4,740.00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4,740.00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โครงการลดอุบัติเหตุทางถนนช่วงเทศกาล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4,200.00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4,200.00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4 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โครงการลดอุบัติเหตุทางถนนช่วงเทศกาล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3,996.00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3,996.00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โครงการลดอุบัติเหตุทางถนนช่วงเทศกาล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38,600.00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38,600.00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6 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โครงการลดอุบัติเหตุทางถนนช่วงเทศกาล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7 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โครงการลดอุบัติเหตุทางถนนช่วงเทศกาล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5,100.00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8 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โครงการลดอุบัติเหตุทางถนนช่วงเทศกาล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8,640.00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8,640.00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ด้านการวางแผน การส่งเสริมการลงทุน</w:t>
                  </w: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พานิชยก</w:t>
                  </w:r>
                  <w:proofErr w:type="spellStart"/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รรม</w:t>
                  </w:r>
                  <w:proofErr w:type="spellEnd"/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และการท่องเที่ยว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14.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โครงการจัดประชุมประชาคมเพื่อจัดทำแผนพัฒนาท้องถิ่น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โครงการประชุมประชาคมหมู่บ้าน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24,000.00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15.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โครงการอำนวยการศูนย์รวมข้อมูลข่าวสารการซื้อหรือการจ้างอำเภอหนองพอก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อุดหนุนโครางการอำนวยศูนย์ข้อมูลข่าวสารอำเภอหนองพอก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17,000.00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1F5C3F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ด้านศิลป</w:t>
                  </w:r>
                  <w:r w:rsidR="00AA54F5"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วัฒนธรรม</w:t>
                  </w:r>
                  <w:r w:rsidR="00AA54F5"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="00AA54F5"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จารีตประเพณีและภูมิปัญญาท้องถิ่น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16.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โครงการจัดหาอาหารเสริม(นม)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โครงการจัดซื้ออาหารเสริม (นม)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84,127.56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84,127.56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โครงการจัดซื้ออาหารเสริม (นม)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70,787.64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70,787.64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โครงการจัดซื้ออาหารเสริม (นม)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61,134.78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61,134.78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4 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โครงการจัดซื้ออาหารเสริม (นม)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63,562.80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63,562.80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ค่าจัดซื้อวัสดุอาหารเสริม (นม)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67,570.02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67,570.02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6 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ค่าจัดซื้อวัสดุอาหารเสริม (นม)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67,017.30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67,017.30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7 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ค่าจัดซื้อวัสดุอาหารเสริม (นม)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120,615.68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120,615.68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8 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ค่าจัดซื้อวัสดุอาหารเสริม (นม)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34,887.16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34,887.16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9 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โครงการจัดซื้ออาหารเสริม (นม)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66,602.76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66,602.76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17.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โครงการสนับสนุนกิจกรรมวันเด็กแห่งชาติ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ค่าจ้างเหมาจัดทำป้ายโครงการวันเด็ก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1,200.00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ค่าจ้างเหมาประกอบอาหารและเครื่องดื่ม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22,000.00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ค่าจัดซื้อวัสดุงานวันเด็ก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1,800.00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4 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ค่ารางวัลการแสดงงาน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lastRenderedPageBreak/>
                    <w:t>วันเด็ก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lastRenderedPageBreak/>
                    <w:t xml:space="preserve">18.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โครงการอุดหนุนคณะกรรมการหมู่บ้านในเขตตำบลในการจัดงานบุญประเพณี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อุดหนุนโครงการประเพณีลอยกระทง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13,000.00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ค่าจ้างเหมาจัดทำป้ายประเพณีลอยกระทง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7,000.00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19. 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โครงการจัดหาอาหารกลางวัน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อุดหนุนอาหารกลางวันโรงเรียนวังใหญ่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42,000.00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42,000.00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2 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อุดอาหารกลางวันโรงเรียนบ้านกุดเต่า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67,000.00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67,000.00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อุดหนุนอาหารกลางวันโรงเรียน</w:t>
                  </w:r>
                  <w:proofErr w:type="spellStart"/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บ้านบะ</w:t>
                  </w:r>
                  <w:proofErr w:type="spellEnd"/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ยาว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37,000.00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4 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อุดหนุนอาหารกลางวันโรงเรียนไตรมิตร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120,000.00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5 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อุดหนุนอาหารกลางวันโรงเรียนคำโพนสูง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127,000.00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127,000.00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6 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อุดหนุนอาหารกลางวันโรงเรียนไตรมิตร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117,000.00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117,000.00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7 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อุดหนุนอาหารกลางวันโรงเรียน</w:t>
                  </w:r>
                  <w:proofErr w:type="spellStart"/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บ้านบะ</w:t>
                  </w:r>
                  <w:proofErr w:type="spellEnd"/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ยาว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36,000.00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8 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อุดหนุนอาหารกลางวันโรงเรียนคำโพนสูง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127,000.00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127,000.00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9 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อุดหนุนอาหารกลางวันบ้านกุดเต่า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66,000.00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66,000.00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10 </w:t>
                  </w:r>
                  <w:r w:rsidRPr="00733CE5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อุดหนุนอาหารกลางวันโรงเรียนวังใหญ่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41,000.00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sz w:val="28"/>
                    </w:rPr>
                    <w:t>41,000.00</w:t>
                  </w:r>
                </w:p>
              </w:tc>
            </w:tr>
            <w:tr w:rsidR="00AA54F5" w:rsidRPr="00733CE5">
              <w:trPr>
                <w:trHeight w:val="396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9,443,761.70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54F5" w:rsidRPr="00733CE5" w:rsidRDefault="00AA54F5" w:rsidP="00AA54F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733CE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9,443,761.70</w:t>
                  </w:r>
                </w:p>
              </w:tc>
            </w:tr>
          </w:tbl>
          <w:p w:rsidR="00AA54F5" w:rsidRPr="00733CE5" w:rsidRDefault="00AA54F5" w:rsidP="00AA54F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A54F5" w:rsidRPr="00733CE5" w:rsidTr="00AA54F5">
        <w:trPr>
          <w:trHeight w:val="396"/>
          <w:tblCellSpacing w:w="15" w:type="dxa"/>
        </w:trPr>
        <w:tc>
          <w:tcPr>
            <w:tcW w:w="0" w:type="auto"/>
            <w:vAlign w:val="center"/>
            <w:hideMark/>
          </w:tcPr>
          <w:p w:rsidR="00AA54F5" w:rsidRPr="00733CE5" w:rsidRDefault="00AA54F5" w:rsidP="00AA54F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57BE6" w:rsidRPr="00733CE5" w:rsidRDefault="00157BE6">
      <w:pPr>
        <w:rPr>
          <w:rFonts w:ascii="TH SarabunPSK" w:hAnsi="TH SarabunPSK" w:cs="TH SarabunPSK"/>
          <w:sz w:val="28"/>
        </w:rPr>
      </w:pPr>
    </w:p>
    <w:sectPr w:rsidR="00157BE6" w:rsidRPr="00733CE5" w:rsidSect="00733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Sarabun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A54F5"/>
    <w:rsid w:val="00157BE6"/>
    <w:rsid w:val="001F5C3F"/>
    <w:rsid w:val="00733CE5"/>
    <w:rsid w:val="00AA54F5"/>
    <w:rsid w:val="00D40A2F"/>
    <w:rsid w:val="00EC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E6"/>
  </w:style>
  <w:style w:type="paragraph" w:styleId="1">
    <w:name w:val="heading 1"/>
    <w:basedOn w:val="a"/>
    <w:link w:val="10"/>
    <w:uiPriority w:val="9"/>
    <w:qFormat/>
    <w:rsid w:val="00AA54F5"/>
    <w:pPr>
      <w:spacing w:before="100" w:beforeAutospacing="1" w:after="100" w:afterAutospacing="1" w:line="240" w:lineRule="auto"/>
      <w:outlineLvl w:val="0"/>
    </w:pPr>
    <w:rPr>
      <w:rFonts w:ascii="THSarabunNew" w:eastAsia="Times New Roman" w:hAnsi="THSarabunNew" w:cs="Angsana New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A54F5"/>
    <w:rPr>
      <w:rFonts w:ascii="THSarabunNew" w:eastAsia="Times New Roman" w:hAnsi="THSarabunNew" w:cs="Angsana New"/>
      <w:b/>
      <w:bCs/>
      <w:kern w:val="3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dcterms:created xsi:type="dcterms:W3CDTF">2018-10-19T02:40:00Z</dcterms:created>
  <dcterms:modified xsi:type="dcterms:W3CDTF">2018-10-30T02:18:00Z</dcterms:modified>
</cp:coreProperties>
</file>